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81" w:rsidRPr="00F66E81" w:rsidRDefault="00F66E81" w:rsidP="00F66E81">
      <w:pPr>
        <w:jc w:val="center"/>
        <w:rPr>
          <w:rFonts w:ascii="Arial" w:hAnsi="Arial" w:cs="Arial"/>
          <w:sz w:val="44"/>
          <w:szCs w:val="44"/>
          <w:u w:val="single"/>
        </w:rPr>
      </w:pPr>
      <w:r w:rsidRPr="00F66E81">
        <w:rPr>
          <w:rFonts w:ascii="Arial" w:hAnsi="Arial" w:cs="Arial"/>
          <w:sz w:val="44"/>
          <w:szCs w:val="44"/>
          <w:u w:val="single"/>
        </w:rPr>
        <w:t>Què hem après?</w:t>
      </w:r>
      <w:bookmarkStart w:id="0" w:name="_GoBack"/>
      <w:bookmarkEnd w:id="0"/>
    </w:p>
    <w:p w:rsidR="00443B72" w:rsidRDefault="00F66E81" w:rsidP="00F66E81">
      <w:pPr>
        <w:jc w:val="center"/>
        <w:rPr>
          <w:rFonts w:ascii="Arial" w:hAnsi="Arial" w:cs="Arial"/>
          <w:sz w:val="44"/>
          <w:szCs w:val="44"/>
          <w:u w:val="single"/>
        </w:rPr>
      </w:pPr>
      <w:r w:rsidRPr="00F66E81">
        <w:rPr>
          <w:rFonts w:ascii="Arial" w:hAnsi="Arial" w:cs="Arial"/>
          <w:sz w:val="44"/>
          <w:szCs w:val="44"/>
          <w:u w:val="single"/>
        </w:rPr>
        <w:t>UNITAT 6: Màquines i energia.</w:t>
      </w:r>
    </w:p>
    <w:p w:rsidR="00F54A55" w:rsidRDefault="00F66E81" w:rsidP="00F66E81">
      <w:pPr>
        <w:jc w:val="center"/>
        <w:rPr>
          <w:rFonts w:ascii="Arial" w:hAnsi="Arial" w:cs="Arial"/>
          <w:sz w:val="44"/>
          <w:szCs w:val="44"/>
          <w:u w:val="single"/>
        </w:rPr>
      </w:pPr>
      <w:r w:rsidRPr="00F66E81">
        <w:rPr>
          <w:rFonts w:ascii="Arial" w:hAnsi="Arial" w:cs="Arial"/>
          <w:sz w:val="44"/>
          <w:szCs w:val="44"/>
          <w:u w:val="single"/>
        </w:rPr>
        <w:t>MEDI NATURAL</w:t>
      </w:r>
    </w:p>
    <w:p w:rsidR="00AA5541" w:rsidRPr="00AA5541" w:rsidRDefault="00F66E81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>A casa i a l’escola utilitzem màquines que ens fan la vida més fàcil.</w:t>
      </w:r>
    </w:p>
    <w:p w:rsidR="00F66E81" w:rsidRPr="00AA5541" w:rsidRDefault="00F66E81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Les màquines que tenen poques peces són les </w:t>
      </w:r>
      <w:r w:rsidRPr="002C6364">
        <w:rPr>
          <w:rFonts w:ascii="Arial" w:hAnsi="Arial" w:cs="Arial"/>
          <w:sz w:val="28"/>
          <w:szCs w:val="28"/>
          <w:highlight w:val="yellow"/>
        </w:rPr>
        <w:t>màquines simples</w:t>
      </w:r>
      <w:r w:rsidRPr="00AA5541">
        <w:rPr>
          <w:rFonts w:ascii="Arial" w:hAnsi="Arial" w:cs="Arial"/>
          <w:sz w:val="28"/>
          <w:szCs w:val="28"/>
        </w:rPr>
        <w:t>, també anomenades eines. Ex. Les tisores.</w:t>
      </w:r>
    </w:p>
    <w:p w:rsidR="00F66E81" w:rsidRPr="00AA5541" w:rsidRDefault="00F66E81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Les màquines més complexes, amb més peces, són les </w:t>
      </w:r>
      <w:r w:rsidRPr="002C6364">
        <w:rPr>
          <w:rFonts w:ascii="Arial" w:hAnsi="Arial" w:cs="Arial"/>
          <w:sz w:val="28"/>
          <w:szCs w:val="28"/>
          <w:highlight w:val="yellow"/>
        </w:rPr>
        <w:t>màquines compostes</w:t>
      </w:r>
      <w:r w:rsidRPr="00AA5541">
        <w:rPr>
          <w:rFonts w:ascii="Arial" w:hAnsi="Arial" w:cs="Arial"/>
          <w:sz w:val="28"/>
          <w:szCs w:val="28"/>
        </w:rPr>
        <w:t>. Ex. L’helicòpter.</w:t>
      </w:r>
    </w:p>
    <w:p w:rsidR="00F66E81" w:rsidRPr="00AA5541" w:rsidRDefault="00F66E81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Les màquines que funcionen amb la nostra força són les </w:t>
      </w:r>
      <w:r w:rsidRPr="002C6364">
        <w:rPr>
          <w:rFonts w:ascii="Arial" w:hAnsi="Arial" w:cs="Arial"/>
          <w:sz w:val="28"/>
          <w:szCs w:val="28"/>
          <w:highlight w:val="yellow"/>
        </w:rPr>
        <w:t>màquines manuals</w:t>
      </w:r>
      <w:r w:rsidRPr="00AA5541">
        <w:rPr>
          <w:rFonts w:ascii="Arial" w:hAnsi="Arial" w:cs="Arial"/>
          <w:sz w:val="28"/>
          <w:szCs w:val="28"/>
        </w:rPr>
        <w:t>. Ex. La grapadora.</w:t>
      </w:r>
    </w:p>
    <w:p w:rsidR="00F66E81" w:rsidRPr="00AA5541" w:rsidRDefault="00F66E81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Les màquines que necessiten electricitat, piles o combustible com la benzina per funcionar ,són les </w:t>
      </w:r>
      <w:r w:rsidRPr="002C6364">
        <w:rPr>
          <w:rFonts w:ascii="Arial" w:hAnsi="Arial" w:cs="Arial"/>
          <w:sz w:val="28"/>
          <w:szCs w:val="28"/>
          <w:highlight w:val="yellow"/>
        </w:rPr>
        <w:t>màquines automàtiques</w:t>
      </w:r>
      <w:r w:rsidRPr="00AA5541">
        <w:rPr>
          <w:rFonts w:ascii="Arial" w:hAnsi="Arial" w:cs="Arial"/>
          <w:sz w:val="28"/>
          <w:szCs w:val="28"/>
        </w:rPr>
        <w:t>. Ex. La rentadora.</w:t>
      </w:r>
    </w:p>
    <w:p w:rsidR="00443B72" w:rsidRPr="00AA5541" w:rsidRDefault="00443B72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L’energia és necessària per a que funcionin les màquines. </w:t>
      </w:r>
      <w:r w:rsidRPr="002C6364">
        <w:rPr>
          <w:rFonts w:ascii="Arial" w:hAnsi="Arial" w:cs="Arial"/>
          <w:sz w:val="28"/>
          <w:szCs w:val="28"/>
          <w:highlight w:val="yellow"/>
        </w:rPr>
        <w:t>La llum, la benzina i l’electricitat són formes d’energia</w:t>
      </w:r>
      <w:r w:rsidRPr="00AA5541">
        <w:rPr>
          <w:rFonts w:ascii="Arial" w:hAnsi="Arial" w:cs="Arial"/>
          <w:sz w:val="28"/>
          <w:szCs w:val="28"/>
        </w:rPr>
        <w:t>.</w:t>
      </w:r>
    </w:p>
    <w:p w:rsidR="00443B72" w:rsidRPr="00AA5541" w:rsidRDefault="00443B72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La </w:t>
      </w:r>
      <w:r w:rsidRPr="002C6364">
        <w:rPr>
          <w:rFonts w:ascii="Arial" w:hAnsi="Arial" w:cs="Arial"/>
          <w:sz w:val="28"/>
          <w:szCs w:val="28"/>
          <w:highlight w:val="yellow"/>
        </w:rPr>
        <w:t>llum</w:t>
      </w:r>
      <w:r w:rsidRPr="00AA5541">
        <w:rPr>
          <w:rFonts w:ascii="Arial" w:hAnsi="Arial" w:cs="Arial"/>
          <w:sz w:val="28"/>
          <w:szCs w:val="28"/>
        </w:rPr>
        <w:t xml:space="preserve"> prové del Sol. La </w:t>
      </w:r>
      <w:r w:rsidRPr="002C6364">
        <w:rPr>
          <w:rFonts w:ascii="Arial" w:hAnsi="Arial" w:cs="Arial"/>
          <w:sz w:val="28"/>
          <w:szCs w:val="28"/>
          <w:highlight w:val="yellow"/>
        </w:rPr>
        <w:t>benzina</w:t>
      </w:r>
      <w:r w:rsidRPr="00AA5541">
        <w:rPr>
          <w:rFonts w:ascii="Arial" w:hAnsi="Arial" w:cs="Arial"/>
          <w:sz w:val="28"/>
          <w:szCs w:val="28"/>
        </w:rPr>
        <w:t xml:space="preserve"> s’obté del petroli. L’electricitat es pot obtenir aprofitant la </w:t>
      </w:r>
      <w:r w:rsidRPr="002C6364">
        <w:rPr>
          <w:rFonts w:ascii="Arial" w:hAnsi="Arial" w:cs="Arial"/>
          <w:sz w:val="28"/>
          <w:szCs w:val="28"/>
          <w:highlight w:val="yellow"/>
        </w:rPr>
        <w:t>força de l’aigua i del vent.</w:t>
      </w:r>
    </w:p>
    <w:p w:rsidR="00443B72" w:rsidRPr="00AA5541" w:rsidRDefault="00443B72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>La llum és una forma d’energia que ens deixa veure la forma i els colors dels objectes.</w:t>
      </w:r>
    </w:p>
    <w:p w:rsidR="00443B72" w:rsidRPr="00AA5541" w:rsidRDefault="00443B72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Hi ha materials que deixen passar la llum. Són els materials </w:t>
      </w:r>
      <w:r w:rsidRPr="002C6364">
        <w:rPr>
          <w:rFonts w:ascii="Arial" w:hAnsi="Arial" w:cs="Arial"/>
          <w:sz w:val="28"/>
          <w:szCs w:val="28"/>
          <w:highlight w:val="yellow"/>
        </w:rPr>
        <w:t>transparents</w:t>
      </w:r>
      <w:r w:rsidRPr="00AA5541">
        <w:rPr>
          <w:rFonts w:ascii="Arial" w:hAnsi="Arial" w:cs="Arial"/>
          <w:sz w:val="28"/>
          <w:szCs w:val="28"/>
        </w:rPr>
        <w:t>. Ex. El vidre.</w:t>
      </w:r>
    </w:p>
    <w:p w:rsidR="00443B72" w:rsidRPr="00AA5541" w:rsidRDefault="00443B72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Hi ha materials que deixen passar la llum una mica. Són els materials </w:t>
      </w:r>
      <w:r w:rsidRPr="002C6364">
        <w:rPr>
          <w:rFonts w:ascii="Arial" w:hAnsi="Arial" w:cs="Arial"/>
          <w:sz w:val="28"/>
          <w:szCs w:val="28"/>
          <w:highlight w:val="yellow"/>
        </w:rPr>
        <w:t>translúcids</w:t>
      </w:r>
      <w:r w:rsidRPr="00AA5541">
        <w:rPr>
          <w:rFonts w:ascii="Arial" w:hAnsi="Arial" w:cs="Arial"/>
          <w:sz w:val="28"/>
          <w:szCs w:val="28"/>
        </w:rPr>
        <w:t>. Ex. Les cortines.</w:t>
      </w:r>
    </w:p>
    <w:p w:rsidR="00443B72" w:rsidRPr="00AA5541" w:rsidRDefault="00443B72" w:rsidP="00F66E81">
      <w:pPr>
        <w:rPr>
          <w:rFonts w:ascii="Arial" w:hAnsi="Arial" w:cs="Arial"/>
          <w:sz w:val="28"/>
          <w:szCs w:val="28"/>
        </w:rPr>
      </w:pPr>
      <w:r w:rsidRPr="00AA5541">
        <w:rPr>
          <w:rFonts w:ascii="Arial" w:hAnsi="Arial" w:cs="Arial"/>
          <w:sz w:val="28"/>
          <w:szCs w:val="28"/>
        </w:rPr>
        <w:t xml:space="preserve">Hi ha materials que no deixen passar la llum. Són els materials </w:t>
      </w:r>
      <w:r w:rsidRPr="002C6364">
        <w:rPr>
          <w:rFonts w:ascii="Arial" w:hAnsi="Arial" w:cs="Arial"/>
          <w:sz w:val="28"/>
          <w:szCs w:val="28"/>
          <w:highlight w:val="yellow"/>
        </w:rPr>
        <w:t>opacs</w:t>
      </w:r>
      <w:r w:rsidRPr="00AA5541">
        <w:rPr>
          <w:rFonts w:ascii="Arial" w:hAnsi="Arial" w:cs="Arial"/>
          <w:sz w:val="28"/>
          <w:szCs w:val="28"/>
        </w:rPr>
        <w:t>. Ex. La fusta.</w:t>
      </w:r>
    </w:p>
    <w:sectPr w:rsidR="00443B72" w:rsidRPr="00AA5541" w:rsidSect="00443B72"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72" w:rsidRDefault="00443B72" w:rsidP="00443B72">
      <w:pPr>
        <w:spacing w:after="0" w:line="240" w:lineRule="auto"/>
      </w:pPr>
      <w:r>
        <w:separator/>
      </w:r>
    </w:p>
  </w:endnote>
  <w:endnote w:type="continuationSeparator" w:id="0">
    <w:p w:rsidR="00443B72" w:rsidRDefault="00443B72" w:rsidP="0044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72" w:rsidRDefault="00443B72" w:rsidP="00443B72">
      <w:pPr>
        <w:spacing w:after="0" w:line="240" w:lineRule="auto"/>
      </w:pPr>
      <w:r>
        <w:separator/>
      </w:r>
    </w:p>
  </w:footnote>
  <w:footnote w:type="continuationSeparator" w:id="0">
    <w:p w:rsidR="00443B72" w:rsidRDefault="00443B72" w:rsidP="00443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81"/>
    <w:rsid w:val="000F74CE"/>
    <w:rsid w:val="002C6364"/>
    <w:rsid w:val="00443B72"/>
    <w:rsid w:val="00AA5541"/>
    <w:rsid w:val="00F54A55"/>
    <w:rsid w:val="00F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B7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3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B72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2019-04-26T14:16:00Z</dcterms:created>
  <dcterms:modified xsi:type="dcterms:W3CDTF">2019-05-20T14:05:00Z</dcterms:modified>
</cp:coreProperties>
</file>