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 Black" w:cs="Arial Black" w:eastAsia="Arial Black" w:hAnsi="Arial Black"/>
          <w:sz w:val="48"/>
          <w:szCs w:val="48"/>
        </w:rPr>
      </w:pPr>
      <w:bookmarkStart w:colFirst="0" w:colLast="0" w:name="_heading=h.qe227aebngab" w:id="0"/>
      <w:bookmarkEnd w:id="0"/>
      <w:r w:rsidDel="00000000" w:rsidR="00000000" w:rsidRPr="00000000">
        <w:rPr>
          <w:sz w:val="20"/>
          <w:szCs w:val="20"/>
        </w:rPr>
        <w:drawing>
          <wp:inline distB="0" distT="0" distL="0" distR="0">
            <wp:extent cx="567690" cy="681990"/>
            <wp:effectExtent b="0" l="0" r="0" t="0"/>
            <wp:docPr descr="D:\Users\52604646n\Desktop\ens3388\DADES A COPIAR\Escut Soriano .jpg" id="36" name="image7.jpg"/>
            <a:graphic>
              <a:graphicData uri="http://schemas.openxmlformats.org/drawingml/2006/picture">
                <pic:pic>
                  <pic:nvPicPr>
                    <pic:cNvPr descr="D:\Users\52604646n\Desktop\ens3388\DADES A COPIAR\Escut Soriano .jpg"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681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Black" w:cs="Arial Black" w:eastAsia="Arial Black" w:hAnsi="Arial Black"/>
          <w:sz w:val="48"/>
          <w:szCs w:val="48"/>
          <w:rtl w:val="0"/>
        </w:rPr>
        <w:tab/>
        <w:tab/>
        <w:tab/>
        <w:t xml:space="preserve">TASQUES SETMANA DEL 18 AL 22 DE MAIG</w:t>
      </w:r>
    </w:p>
    <w:p w:rsidR="00000000" w:rsidDel="00000000" w:rsidP="00000000" w:rsidRDefault="00000000" w:rsidRPr="00000000" w14:paraId="00000002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heading=h.ra26jworjqrb" w:id="1"/>
      <w:bookmarkEnd w:id="1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Bon dia, us recordem que dilluns 18 és festa i per aquesta raó no us proposem activitats.</w:t>
      </w:r>
    </w:p>
    <w:p w:rsidR="00000000" w:rsidDel="00000000" w:rsidP="00000000" w:rsidRDefault="00000000" w:rsidRPr="00000000" w14:paraId="00000003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Moltes gràcies,</w:t>
      </w:r>
    </w:p>
    <w:p w:rsidR="00000000" w:rsidDel="00000000" w:rsidP="00000000" w:rsidRDefault="00000000" w:rsidRPr="00000000" w14:paraId="00000004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Les tutores i mestres de Primer.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53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07"/>
        <w:gridCol w:w="3107"/>
        <w:gridCol w:w="3108"/>
        <w:gridCol w:w="3108"/>
        <w:gridCol w:w="3108"/>
        <w:tblGridChange w:id="0">
          <w:tblGrid>
            <w:gridCol w:w="3107"/>
            <w:gridCol w:w="3107"/>
            <w:gridCol w:w="3108"/>
            <w:gridCol w:w="3108"/>
            <w:gridCol w:w="3108"/>
          </w:tblGrid>
        </w:tblGridChange>
      </w:tblGrid>
      <w:tr>
        <w:tc>
          <w:tcPr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6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Dilluns</w:t>
            </w:r>
          </w:p>
        </w:tc>
        <w:tc>
          <w:tcPr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7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Dimarts</w:t>
            </w:r>
          </w:p>
        </w:tc>
        <w:tc>
          <w:tcPr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Dimecres</w:t>
            </w:r>
          </w:p>
        </w:tc>
        <w:tc>
          <w:tcPr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Dijous </w:t>
            </w:r>
          </w:p>
        </w:tc>
        <w:tc>
          <w:tcPr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Divendres</w:t>
            </w:r>
          </w:p>
        </w:tc>
      </w:tr>
      <w:tr>
        <w:tc>
          <w:tcPr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MATEMÀTIQUES</w:t>
            </w:r>
          </w:p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GRAELLA DEL 100.</w:t>
            </w:r>
          </w:p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COMPLETEU EL QUADRE QUE SE US PROPOSA AMB ELS NOMBRES QUE FALTEN.</w:t>
            </w:r>
          </w:p>
        </w:tc>
        <w:tc>
          <w:tcPr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CATALÀ</w:t>
            </w:r>
          </w:p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COMPRESSIÓ I EXPRESSIÓ ESCRITA.</w:t>
            </w:r>
          </w:p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LLEGIU AMB ATENCIÓ LA DESCRIPCIÓ DE LA JOANA I ENCERCLA LES RESPOSTES CORRECTES.</w:t>
            </w:r>
          </w:p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ANGLÈS</w:t>
            </w:r>
          </w:p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Vocabulari unit 1:Toys</w:t>
            </w:r>
          </w:p>
        </w:tc>
        <w:tc>
          <w:tcPr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MÚSICA</w:t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BALLEU AMB TOTA LA FAMÍLIA</w:t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O BÉ</w:t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ACTIVITAT DE RITMES</w:t>
            </w:r>
          </w:p>
        </w:tc>
      </w:tr>
      <w:tr>
        <w:trPr>
          <w:trHeight w:val="-9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RELIGIÓ/VALORS</w:t>
            </w:r>
          </w:p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Religió</w:t>
            </w:r>
          </w:p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Realitzeu les activitats de la pàgina web següent sobre la Bíblia.</w:t>
            </w:r>
          </w:p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sz w:val="28"/>
                <w:szCs w:val="28"/>
              </w:rPr>
            </w:pPr>
            <w:hyperlink r:id="rId8">
              <w:r w:rsidDel="00000000" w:rsidR="00000000" w:rsidRPr="00000000">
                <w:rPr>
                  <w:rFonts w:ascii="Arial" w:cs="Arial" w:eastAsia="Arial" w:hAnsi="Arial"/>
                  <w:color w:val="1155cc"/>
                  <w:sz w:val="28"/>
                  <w:szCs w:val="28"/>
                  <w:u w:val="single"/>
                  <w:rtl w:val="0"/>
                </w:rPr>
                <w:t xml:space="preserve">http://baula.com/crecursos/Baula_Yasah/Edelvives_Completo/1primaria/Unidad2/relp1actividad.html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before="0" w:line="275" w:lineRule="auto"/>
              <w:ind w:left="0" w:right="0" w:firstLine="0"/>
              <w:jc w:val="lef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Valors: DIBUIXEU UNA FLOR AMB ELS PÈTALS QUE DESITGEU I A DINTRE DE CADASCUN D'ELLS ESCRIURE UN VALOR POSITIU:</w:t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before="0" w:line="275" w:lineRule="auto"/>
              <w:ind w:left="0" w:right="0" w:firstLine="0"/>
              <w:jc w:val="lef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AMISTAT, PERDÓ, RESPECTE...</w:t>
            </w:r>
          </w:p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PENSEU, PENSEU!!!</w:t>
            </w:r>
          </w:p>
        </w:tc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PLÀSTICA</w:t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TÈCNICA PUNTILLISME</w:t>
            </w:r>
          </w:p>
        </w:tc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CASTELLÀ</w:t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LA JIRAFA PEPA (ver ficha)</w:t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8.0" w:type="dxa"/>
              <w:bottom w:w="10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EDUCACIÓ FÍSICA</w:t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JOC TRADICIONAL:</w:t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BITLLES.</w:t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UNA DE HIP-HOP</w:t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ACTIVITAT A L’AIRE LLIURE</w:t>
            </w:r>
          </w:p>
        </w:tc>
      </w:tr>
      <w:tr>
        <w:tc>
          <w:tcPr>
            <w:gridSpan w:val="5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Per a qualsevol cosa ja sabeu on som. Visca Sorianetes i Sorianets i famílies que ho esteu fent més que bé!!!.</w:t>
            </w:r>
          </w:p>
        </w:tc>
      </w:tr>
    </w:tbl>
    <w:p w:rsidR="00000000" w:rsidDel="00000000" w:rsidP="00000000" w:rsidRDefault="00000000" w:rsidRPr="00000000" w14:paraId="00000037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color w:val="9900ff"/>
          <w:sz w:val="28"/>
          <w:szCs w:val="28"/>
          <w:rtl w:val="0"/>
        </w:rPr>
        <w:t xml:space="preserve">M</w:t>
      </w:r>
      <w:r w:rsidDel="00000000" w:rsidR="00000000" w:rsidRPr="00000000">
        <w:rPr>
          <w:b w:val="1"/>
          <w:color w:val="9900ff"/>
          <w:sz w:val="18"/>
          <w:szCs w:val="18"/>
          <w:rtl w:val="0"/>
        </w:rPr>
        <w:t xml:space="preserve">ATEMÀTIQUES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1141667</wp:posOffset>
            </wp:positionH>
            <wp:positionV relativeFrom="paragraph">
              <wp:posOffset>180975</wp:posOffset>
            </wp:positionV>
            <wp:extent cx="6705600" cy="6225136"/>
            <wp:effectExtent b="0" l="0" r="0" t="0"/>
            <wp:wrapSquare wrapText="bothSides" distB="0" distT="0" distL="0" distR="0"/>
            <wp:docPr id="3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62251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rPr>
          <w:b w:val="1"/>
          <w:color w:val="99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b w:val="1"/>
          <w:color w:val="9900ff"/>
          <w:sz w:val="18"/>
          <w:szCs w:val="18"/>
          <w:rtl w:val="0"/>
        </w:rPr>
        <w:t xml:space="preserve">CATALÀ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1638300</wp:posOffset>
            </wp:positionH>
            <wp:positionV relativeFrom="paragraph">
              <wp:posOffset>183360</wp:posOffset>
            </wp:positionV>
            <wp:extent cx="5641835" cy="6329370"/>
            <wp:effectExtent b="0" l="0" r="0" t="0"/>
            <wp:wrapSquare wrapText="bothSides" distB="0" distT="0" distL="0" distR="0"/>
            <wp:docPr id="3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 b="0" l="0" r="9026" t="9288"/>
                    <a:stretch>
                      <a:fillRect/>
                    </a:stretch>
                  </pic:blipFill>
                  <pic:spPr>
                    <a:xfrm>
                      <a:off x="0" y="0"/>
                      <a:ext cx="5641835" cy="63293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rPr>
          <w:b w:val="1"/>
          <w:color w:val="99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b w:val="1"/>
          <w:color w:val="99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Calibri" w:cs="Calibri" w:eastAsia="Calibri" w:hAnsi="Calibri"/>
          <w:b w:val="1"/>
          <w:color w:val="9900ff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color w:val="9900ff"/>
          <w:sz w:val="18"/>
          <w:szCs w:val="18"/>
          <w:rtl w:val="0"/>
        </w:rPr>
        <w:t xml:space="preserve">CASTELLANO</w:t>
      </w:r>
    </w:p>
    <w:p w:rsidR="00000000" w:rsidDel="00000000" w:rsidP="00000000" w:rsidRDefault="00000000" w:rsidRPr="00000000" w14:paraId="00000062">
      <w:pPr>
        <w:rPr>
          <w:b w:val="1"/>
          <w:color w:val="9900ff"/>
          <w:sz w:val="28"/>
          <w:szCs w:val="28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3965575" cy="5588375"/>
            <wp:effectExtent b="0" l="0" r="0" t="0"/>
            <wp:docPr id="3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5588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b w:val="1"/>
          <w:color w:val="9900ff"/>
          <w:sz w:val="28"/>
          <w:szCs w:val="28"/>
        </w:rPr>
      </w:pPr>
      <w:r w:rsidDel="00000000" w:rsidR="00000000" w:rsidRPr="00000000">
        <w:rPr>
          <w:b w:val="1"/>
          <w:color w:val="9900ff"/>
          <w:sz w:val="28"/>
          <w:szCs w:val="28"/>
          <w:rtl w:val="0"/>
        </w:rPr>
        <w:t xml:space="preserve">MÚSICA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AQUESTA SETMANA US PROPOSO DUES ACTIVITATS, PODEU FER LES DUES O ESCOLLIR LA QUE MÉS US VINGUI DE GUST.</w:t>
      </w:r>
    </w:p>
    <w:p w:rsidR="00000000" w:rsidDel="00000000" w:rsidP="00000000" w:rsidRDefault="00000000" w:rsidRPr="00000000" w14:paraId="00000065">
      <w:pPr>
        <w:numPr>
          <w:ilvl w:val="0"/>
          <w:numId w:val="5"/>
        </w:numPr>
        <w:ind w:left="720" w:hanging="36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ACTIVITAT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firstLine="72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BALLEU AMB FAMÍLIA LA CANÇÓ DE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“DON’T STOP THE FEELING” </w:t>
      </w:r>
      <w:r w:rsidDel="00000000" w:rsidR="00000000" w:rsidRPr="00000000">
        <w:rPr>
          <w:rtl w:val="0"/>
        </w:rPr>
        <w:t xml:space="preserve">DELS  </w:t>
      </w:r>
      <w:r w:rsidDel="00000000" w:rsidR="00000000" w:rsidRPr="00000000">
        <w:rPr>
          <w:rFonts w:ascii="Arial" w:cs="Arial" w:eastAsia="Arial" w:hAnsi="Arial"/>
          <w:rtl w:val="0"/>
        </w:rPr>
        <w:t xml:space="preserve">TROLLS.</w:t>
      </w:r>
    </w:p>
    <w:p w:rsidR="00000000" w:rsidDel="00000000" w:rsidP="00000000" w:rsidRDefault="00000000" w:rsidRPr="00000000" w14:paraId="00000067">
      <w:pPr>
        <w:spacing w:after="0" w:line="275" w:lineRule="auto"/>
        <w:ind w:left="720" w:firstLine="0"/>
        <w:rPr>
          <w:rFonts w:ascii="Arial" w:cs="Arial" w:eastAsia="Arial" w:hAnsi="Arial"/>
        </w:rPr>
      </w:pPr>
      <w:hyperlink r:id="rId12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https://www.youtube.com/watch?time_continue=16&amp;v=KhfkYzUwYFk&amp;feature=emb_logo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68">
      <w:pPr>
        <w:spacing w:after="0" w:line="275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75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(GRAVEU-VOS UN TROSSET I ENVIEU-M’HO A </w:t>
      </w:r>
      <w:hyperlink r:id="rId13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musica@escsorianomontagut.cat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)</w:t>
      </w:r>
    </w:p>
    <w:p w:rsidR="00000000" w:rsidDel="00000000" w:rsidP="00000000" w:rsidRDefault="00000000" w:rsidRPr="00000000" w14:paraId="0000006A">
      <w:pPr>
        <w:spacing w:after="0" w:line="275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ACTIVITAT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75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POSEU-VOS A PROVA AMB ELS RITMES. HI HA TRES NIVELLS, SEGUR QUE HO FAREU MOLT BÉ!</w:t>
      </w:r>
    </w:p>
    <w:p w:rsidR="00000000" w:rsidDel="00000000" w:rsidP="00000000" w:rsidRDefault="00000000" w:rsidRPr="00000000" w14:paraId="0000006D">
      <w:pPr>
        <w:spacing w:after="0" w:line="275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75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75" w:lineRule="auto"/>
        <w:ind w:left="720" w:firstLine="0"/>
        <w:rPr>
          <w:rFonts w:ascii="Arial" w:cs="Arial" w:eastAsia="Arial" w:hAnsi="Arial"/>
        </w:rPr>
      </w:pPr>
      <w:hyperlink r:id="rId14">
        <w:r w:rsidDel="00000000" w:rsidR="00000000" w:rsidRPr="00000000">
          <w:rPr>
            <w:sz w:val="20"/>
            <w:szCs w:val="20"/>
          </w:rPr>
          <w:drawing>
            <wp:inline distB="0" distT="0" distL="0" distR="0">
              <wp:extent cx="1369060" cy="849630"/>
              <wp:effectExtent b="0" l="0" r="0" t="0"/>
              <wp:docPr id="37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69060" cy="84963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75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75" w:lineRule="auto"/>
        <w:ind w:left="720" w:firstLine="0"/>
        <w:rPr>
          <w:rFonts w:ascii="Arial" w:cs="Arial" w:eastAsia="Arial" w:hAnsi="Arial"/>
        </w:rPr>
      </w:pPr>
      <w:hyperlink r:id="rId16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https://aprendomusica.com/const2/04dictadoRitmico/04dictadoritmico.html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75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75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75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(EXPLIQUEU-ME COM US HA ANAT A </w:t>
      </w:r>
      <w:hyperlink r:id="rId17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musica@escsorianomontagut.cat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) </w:t>
      </w:r>
    </w:p>
    <w:p w:rsidR="00000000" w:rsidDel="00000000" w:rsidP="00000000" w:rsidRDefault="00000000" w:rsidRPr="00000000" w14:paraId="00000075">
      <w:pPr>
        <w:spacing w:after="0" w:line="275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b w:val="1"/>
          <w:color w:val="9900ff"/>
          <w:u w:val="single"/>
        </w:rPr>
      </w:pPr>
      <w:r w:rsidDel="00000000" w:rsidR="00000000" w:rsidRPr="00000000">
        <w:rPr>
          <w:b w:val="1"/>
          <w:color w:val="9900ff"/>
          <w:u w:val="single"/>
          <w:rtl w:val="0"/>
        </w:rPr>
        <w:t xml:space="preserve">ANGLÈS: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AQUESTA SETMANA AMPLIEM EL VOCABULARI. UNIT 1: IN THE PARK.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2"/>
        </w:numPr>
        <w:spacing w:after="240" w:before="240" w:lineRule="auto"/>
        <w:ind w:left="720" w:hanging="36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7030a0"/>
          <w:sz w:val="24"/>
          <w:szCs w:val="24"/>
          <w:rtl w:val="0"/>
        </w:rPr>
        <w:t xml:space="preserve">Hello CHILDREN!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7030a0"/>
          <w:sz w:val="24"/>
          <w:szCs w:val="24"/>
          <w:rtl w:val="0"/>
        </w:rPr>
        <w:t xml:space="preserve">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611" w:lineRule="auto"/>
        <w:rPr>
          <w:rFonts w:ascii="Comic Sans MS" w:cs="Comic Sans MS" w:eastAsia="Comic Sans MS" w:hAnsi="Comic Sans MS"/>
          <w:b w:val="1"/>
          <w:color w:val="0070c0"/>
          <w:sz w:val="24"/>
          <w:szCs w:val="24"/>
          <w:shd w:fill="f8f9fa" w:val="clear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70c0"/>
          <w:sz w:val="24"/>
          <w:szCs w:val="24"/>
          <w:shd w:fill="f8f9fa" w:val="clear"/>
          <w:rtl w:val="0"/>
        </w:rPr>
        <w:t xml:space="preserve">Aquesta setmana anem a fer una miqueta d’ampliació de vocabulari, és el que haguèssim fet al tercer trimestre. Farem el vocabulari de la “unit 1: In the park”. Us passo el full de vocabulari i la primera fitxa, que és la página 6 i 7 del llibre. Ho podeu fer al llibre directe o els que no teniu el llibre a la fitxa.</w:t>
      </w:r>
    </w:p>
    <w:p w:rsidR="00000000" w:rsidDel="00000000" w:rsidP="00000000" w:rsidRDefault="00000000" w:rsidRPr="00000000" w14:paraId="0000007E">
      <w:pPr>
        <w:numPr>
          <w:ilvl w:val="0"/>
          <w:numId w:val="1"/>
        </w:numPr>
        <w:spacing w:line="588" w:lineRule="auto"/>
        <w:ind w:left="720" w:hanging="360"/>
        <w:rPr>
          <w:rFonts w:ascii="Comic Sans MS" w:cs="Comic Sans MS" w:eastAsia="Comic Sans MS" w:hAnsi="Comic Sans MS"/>
          <w:b w:val="1"/>
          <w:color w:val="7030a0"/>
          <w:sz w:val="24"/>
          <w:szCs w:val="24"/>
          <w:shd w:fill="f8f9fa" w:val="clear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7030a0"/>
          <w:sz w:val="24"/>
          <w:szCs w:val="24"/>
          <w:shd w:fill="f8f9fa" w:val="clear"/>
          <w:rtl w:val="0"/>
        </w:rPr>
        <w:t xml:space="preserve">This week we're going to do some  new vocabulary, which is what we would have done in the 3rd term. </w:t>
      </w:r>
    </w:p>
    <w:p w:rsidR="00000000" w:rsidDel="00000000" w:rsidP="00000000" w:rsidRDefault="00000000" w:rsidRPr="00000000" w14:paraId="0000007F">
      <w:pPr>
        <w:spacing w:line="588" w:lineRule="auto"/>
        <w:ind w:left="0" w:firstLine="0"/>
        <w:rPr>
          <w:rFonts w:ascii="Comic Sans MS" w:cs="Comic Sans MS" w:eastAsia="Comic Sans MS" w:hAnsi="Comic Sans MS"/>
          <w:b w:val="1"/>
          <w:color w:val="7030a0"/>
          <w:sz w:val="24"/>
          <w:szCs w:val="24"/>
          <w:shd w:fill="f8f9fa" w:val="clear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7030a0"/>
          <w:sz w:val="24"/>
          <w:szCs w:val="24"/>
          <w:shd w:fill="f8f9fa" w:val="clear"/>
          <w:rtl w:val="0"/>
        </w:rPr>
        <w:t xml:space="preserve">This is the vocabulary of "unit 1: In the park" . I give you the vocabulary sheet and the first worksheets, which are pages 6 and 7 of the book. You can do this directly in the book or  if you don’t have the book on the worksheets.</w:t>
      </w:r>
    </w:p>
    <w:p w:rsidR="00000000" w:rsidDel="00000000" w:rsidP="00000000" w:rsidRDefault="00000000" w:rsidRPr="00000000" w14:paraId="00000080">
      <w:pPr>
        <w:spacing w:line="611" w:lineRule="auto"/>
        <w:rPr>
          <w:rFonts w:ascii="Comic Sans MS" w:cs="Comic Sans MS" w:eastAsia="Comic Sans MS" w:hAnsi="Comic Sans MS"/>
          <w:b w:val="1"/>
          <w:color w:val="0070c0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22222"/>
          <w:sz w:val="24"/>
          <w:szCs w:val="24"/>
          <w:shd w:fill="f8f9fa" w:val="clear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70c0"/>
          <w:sz w:val="24"/>
          <w:szCs w:val="24"/>
          <w:rtl w:val="0"/>
        </w:rPr>
        <w:t xml:space="preserve">Take good care of yourself!  Stay at home!</w:t>
      </w:r>
    </w:p>
    <w:p w:rsidR="00000000" w:rsidDel="00000000" w:rsidP="00000000" w:rsidRDefault="00000000" w:rsidRPr="00000000" w14:paraId="00000081">
      <w:pPr>
        <w:shd w:fill="f8f9fa" w:val="clear"/>
        <w:spacing w:after="0" w:before="240" w:line="588" w:lineRule="auto"/>
        <w:rPr>
          <w:rFonts w:ascii="Comic Sans MS" w:cs="Comic Sans MS" w:eastAsia="Comic Sans MS" w:hAnsi="Comic Sans MS"/>
          <w:b w:val="1"/>
          <w:color w:val="0070c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70c0"/>
          <w:rtl w:val="0"/>
        </w:rPr>
        <w:t xml:space="preserve"> </w:t>
      </w:r>
      <w:r w:rsidDel="00000000" w:rsidR="00000000" w:rsidRPr="00000000">
        <w:rPr>
          <w:sz w:val="20"/>
          <w:szCs w:val="20"/>
        </w:rPr>
        <w:drawing>
          <wp:inline distB="0" distT="0" distL="0" distR="0">
            <wp:extent cx="6812280" cy="6212205"/>
            <wp:effectExtent b="0" l="0" r="0" t="0"/>
            <wp:docPr id="3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62122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hd w:fill="f8f9fa" w:val="clear"/>
        <w:spacing w:after="0" w:before="240" w:line="588" w:lineRule="auto"/>
        <w:rPr>
          <w:rFonts w:ascii="Comic Sans MS" w:cs="Comic Sans MS" w:eastAsia="Comic Sans MS" w:hAnsi="Comic Sans MS"/>
          <w:b w:val="1"/>
          <w:color w:val="0070c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6812280" cy="7431405"/>
            <wp:effectExtent b="0" l="0" r="0" t="0"/>
            <wp:docPr id="3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7431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1857375</wp:posOffset>
            </wp:positionH>
            <wp:positionV relativeFrom="paragraph">
              <wp:posOffset>1314450</wp:posOffset>
            </wp:positionV>
            <wp:extent cx="4114800" cy="5798666"/>
            <wp:effectExtent b="0" l="0" r="0" t="0"/>
            <wp:wrapSquare wrapText="bothSides" distB="0" distT="0" distL="0" distR="0"/>
            <wp:docPr id="3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7986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3">
      <w:pPr>
        <w:spacing w:after="240" w:befor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</w:t>
      </w:r>
      <w:r w:rsidDel="00000000" w:rsidR="00000000" w:rsidRPr="00000000">
        <w:rPr>
          <w:sz w:val="20"/>
          <w:szCs w:val="20"/>
        </w:rPr>
        <w:drawing>
          <wp:inline distB="0" distT="0" distL="0" distR="0">
            <wp:extent cx="8217535" cy="6169660"/>
            <wp:effectExtent b="0" l="0" r="0" t="0"/>
            <wp:docPr id="4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17535" cy="6169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240" w:befor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PLÀSTICA</w:t>
      </w:r>
    </w:p>
    <w:p w:rsidR="00000000" w:rsidDel="00000000" w:rsidP="00000000" w:rsidRDefault="00000000" w:rsidRPr="00000000" w14:paraId="00000085">
      <w:pPr>
        <w:spacing w:after="240" w:befor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HELLO EVERYONE!</w:t>
      </w:r>
    </w:p>
    <w:p w:rsidR="00000000" w:rsidDel="00000000" w:rsidP="00000000" w:rsidRDefault="00000000" w:rsidRPr="00000000" w14:paraId="00000086">
      <w:pPr>
        <w:spacing w:after="240" w:befor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ANEM A FER UN TREBALL QUE ESPEREM QUE US AGRADI JA QUE PODEU INNOVAR!</w:t>
      </w:r>
    </w:p>
    <w:p w:rsidR="00000000" w:rsidDel="00000000" w:rsidP="00000000" w:rsidRDefault="00000000" w:rsidRPr="00000000" w14:paraId="00000087">
      <w:pPr>
        <w:spacing w:after="240" w:befor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NECESSITAREU: RETOLADORS O COLORS O CERES O PINTURA</w:t>
      </w:r>
    </w:p>
    <w:p w:rsidR="00000000" w:rsidDel="00000000" w:rsidP="00000000" w:rsidRDefault="00000000" w:rsidRPr="00000000" w14:paraId="00000088">
      <w:pPr>
        <w:spacing w:after="240" w:befor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ANEM A TREBALLAR LA TÈCNICA DEL PUNTILLISME. QUE PENSES QUE VOL DIR? EXACTE, DIBUIXAREM AMB PUNTS.</w:t>
      </w:r>
    </w:p>
    <w:p w:rsidR="00000000" w:rsidDel="00000000" w:rsidP="00000000" w:rsidRDefault="00000000" w:rsidRPr="00000000" w14:paraId="00000089">
      <w:pPr>
        <w:spacing w:after="240" w:befor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1. FES UN DIBUIX D’UNA COSA QUE A TU T’AGRADI.</w:t>
      </w:r>
    </w:p>
    <w:p w:rsidR="00000000" w:rsidDel="00000000" w:rsidP="00000000" w:rsidRDefault="00000000" w:rsidRPr="00000000" w14:paraId="0000008A">
      <w:pPr>
        <w:spacing w:after="240" w:befor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2. DECORA-LA AMB PUNTS.</w:t>
      </w:r>
    </w:p>
    <w:p w:rsidR="00000000" w:rsidDel="00000000" w:rsidP="00000000" w:rsidRDefault="00000000" w:rsidRPr="00000000" w14:paraId="0000008B">
      <w:pPr>
        <w:spacing w:after="240" w:befor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TENS UN EXEMPLE QUE ET DONARÀ UNA PETITA IDEA:</w:t>
      </w:r>
    </w:p>
    <w:p w:rsidR="00000000" w:rsidDel="00000000" w:rsidP="00000000" w:rsidRDefault="00000000" w:rsidRPr="00000000" w14:paraId="0000008C">
      <w:pPr>
        <w:spacing w:after="240" w:befor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4762500" cy="2892892"/>
            <wp:effectExtent b="0" l="0" r="0" t="0"/>
            <wp:docPr id="4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928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240" w:befor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ESPEREM QUE T’AGRADI. ENVIA’NS UNA FOTO DEL RESULTAT A </w:t>
      </w:r>
      <w:hyperlink r:id="rId23">
        <w:r w:rsidDel="00000000" w:rsidR="00000000" w:rsidRPr="00000000">
          <w:rPr>
            <w:rFonts w:ascii="Comic Sans MS" w:cs="Comic Sans MS" w:eastAsia="Comic Sans MS" w:hAnsi="Comic Sans MS"/>
            <w:color w:val="1155cc"/>
            <w:u w:val="single"/>
            <w:rtl w:val="0"/>
          </w:rPr>
          <w:t xml:space="preserve">plastica@escsorianomontagut.cat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240" w:befor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EDUCACIÓ FÍSICA:</w:t>
      </w:r>
    </w:p>
    <w:p w:rsidR="00000000" w:rsidDel="00000000" w:rsidP="00000000" w:rsidRDefault="00000000" w:rsidRPr="00000000" w14:paraId="0000008F">
      <w:pPr>
        <w:spacing w:line="275" w:lineRule="auto"/>
        <w:ind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-</w:t>
        <w:tab/>
      </w:r>
      <w:hyperlink r:id="rId24">
        <w:r w:rsidDel="00000000" w:rsidR="00000000" w:rsidRPr="00000000">
          <w:rPr>
            <w:rFonts w:ascii="Arial" w:cs="Arial" w:eastAsia="Arial" w:hAnsi="Arial"/>
            <w:b w:val="1"/>
            <w:color w:val="ff00ff"/>
            <w:u w:val="single"/>
            <w:rtl w:val="0"/>
          </w:rPr>
          <w:t xml:space="preserve">CLICA AQUÍ</w:t>
        </w:r>
      </w:hyperlink>
      <w:r w:rsidDel="00000000" w:rsidR="00000000" w:rsidRPr="00000000">
        <w:rPr>
          <w:rFonts w:ascii="Arial" w:cs="Arial" w:eastAsia="Arial" w:hAnsi="Arial"/>
          <w:b w:val="1"/>
          <w:color w:val="ff00ff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I PODRÀS ESCOLTAR COM ES JUGA A BITLLES. </w:t>
      </w:r>
    </w:p>
    <w:p w:rsidR="00000000" w:rsidDel="00000000" w:rsidP="00000000" w:rsidRDefault="00000000" w:rsidRPr="00000000" w14:paraId="00000090">
      <w:pPr>
        <w:spacing w:line="275" w:lineRule="auto"/>
        <w:ind w:left="708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 HAS DE CONSTRUIR-LES TU, POTS UTILITZAR AMPOLLES DE PLÀSTIC AMB UNA MICA DE TERRA A DINS I BEN TAPADES. PER TOMBAR-LES UN PILOTA  SERÀ SUFICIENT. </w:t>
      </w:r>
    </w:p>
    <w:p w:rsidR="00000000" w:rsidDel="00000000" w:rsidP="00000000" w:rsidRDefault="00000000" w:rsidRPr="00000000" w14:paraId="00000091">
      <w:pPr>
        <w:spacing w:line="275" w:lineRule="auto"/>
        <w:ind w:left="708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VINGA A SUMAR PUNTS!</w:t>
      </w:r>
    </w:p>
    <w:p w:rsidR="00000000" w:rsidDel="00000000" w:rsidP="00000000" w:rsidRDefault="00000000" w:rsidRPr="00000000" w14:paraId="00000092">
      <w:pPr>
        <w:numPr>
          <w:ilvl w:val="0"/>
          <w:numId w:val="4"/>
        </w:numPr>
        <w:spacing w:line="275" w:lineRule="auto"/>
        <w:ind w:left="720" w:hanging="436"/>
        <w:rPr>
          <w:rFonts w:ascii="Arial" w:cs="Arial" w:eastAsia="Arial" w:hAnsi="Arial"/>
        </w:rPr>
      </w:pPr>
      <w:hyperlink r:id="rId25">
        <w:r w:rsidDel="00000000" w:rsidR="00000000" w:rsidRPr="00000000">
          <w:rPr>
            <w:rFonts w:ascii="Arial" w:cs="Arial" w:eastAsia="Arial" w:hAnsi="Arial"/>
            <w:b w:val="1"/>
            <w:color w:val="ff00ff"/>
            <w:u w:val="single"/>
            <w:rtl w:val="0"/>
          </w:rPr>
          <w:t xml:space="preserve">ARA CLICA AQUÍ</w:t>
        </w:r>
      </w:hyperlink>
      <w:r w:rsidDel="00000000" w:rsidR="00000000" w:rsidRPr="00000000">
        <w:rPr>
          <w:rFonts w:ascii="Arial" w:cs="Arial" w:eastAsia="Arial" w:hAnsi="Arial"/>
          <w:b w:val="1"/>
          <w:color w:val="ff00ff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I PODRÀS PRACTICAR HIP-HOP. A VEURE SI T’AGRADA!</w:t>
      </w:r>
    </w:p>
    <w:p w:rsidR="00000000" w:rsidDel="00000000" w:rsidP="00000000" w:rsidRDefault="00000000" w:rsidRPr="00000000" w14:paraId="00000093">
      <w:pPr>
        <w:spacing w:line="275" w:lineRule="auto"/>
        <w:ind w:firstLine="283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numPr>
          <w:ilvl w:val="0"/>
          <w:numId w:val="4"/>
        </w:numPr>
        <w:spacing w:line="275" w:lineRule="auto"/>
        <w:ind w:left="720" w:hanging="436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 RECORDA QUE JA POTS SORTIR A PRACTICAR EXERCICI FÍSIC A L’AIRE LLIURE, CAMINAR, CORRER, ANAR EN BICICLETA… AIXÍ QUE A FER SALUT!!</w:t>
      </w:r>
    </w:p>
    <w:p w:rsidR="00000000" w:rsidDel="00000000" w:rsidP="00000000" w:rsidRDefault="00000000" w:rsidRPr="00000000" w14:paraId="00000095">
      <w:pPr>
        <w:spacing w:after="240" w:befor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240" w:befor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240" w:befor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240" w:befor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sectPr>
      <w:headerReference r:id="rId26" w:type="default"/>
      <w:pgSz w:h="11906" w:w="16838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mic Sans MS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♫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♫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a-ES"/>
      </w:rPr>
    </w:rPrDefault>
    <w:pPrDefault>
      <w:pPr>
        <w:spacing w:after="200" w:line="275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5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5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5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5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5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5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5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PO1" w:default="1">
    <w:name w:val="Normal"/>
    <w:uiPriority w:val="1"/>
    <w:qFormat w:val="1"/>
  </w:style>
  <w:style w:type="character" w:styleId="PO2" w:default="1">
    <w:name w:val="Default Paragraph Font"/>
    <w:uiPriority w:val="2"/>
    <w:semiHidden w:val="1"/>
    <w:unhideWhenUsed w:val="1"/>
  </w:style>
  <w:style w:type="table" w:styleId="PO3" w:default="1">
    <w:name w:val="Normal Table"/>
    <w:uiPriority w:val="3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PO4" w:default="1">
    <w:name w:val="No List"/>
    <w:uiPriority w:val="4"/>
    <w:semiHidden w:val="1"/>
    <w:unhideWhenUsed w:val="1"/>
  </w:style>
  <w:style w:type="paragraph" w:styleId="PO6">
    <w:name w:val="Title"/>
    <w:basedOn w:val="PO1"/>
    <w:next w:val="PO1"/>
    <w:uiPriority w:val="6"/>
    <w:pPr>
      <w:spacing w:after="120" w:before="480"/>
    </w:pPr>
    <w:rPr>
      <w:b w:val="1"/>
      <w:sz w:val="72"/>
      <w:szCs w:val="72"/>
    </w:rPr>
  </w:style>
  <w:style w:type="paragraph" w:styleId="PO7">
    <w:name w:val="heading 1"/>
    <w:basedOn w:val="PO1"/>
    <w:next w:val="PO1"/>
    <w:uiPriority w:val="7"/>
    <w:pPr>
      <w:spacing w:after="120" w:before="480"/>
      <w:outlineLvl w:val="0"/>
    </w:pPr>
    <w:rPr>
      <w:b w:val="1"/>
      <w:sz w:val="48"/>
      <w:szCs w:val="48"/>
    </w:rPr>
  </w:style>
  <w:style w:type="paragraph" w:styleId="PO8">
    <w:name w:val="heading 2"/>
    <w:basedOn w:val="PO1"/>
    <w:next w:val="PO1"/>
    <w:uiPriority w:val="8"/>
    <w:pPr>
      <w:spacing w:after="80" w:before="360"/>
      <w:outlineLvl w:val="1"/>
    </w:pPr>
    <w:rPr>
      <w:b w:val="1"/>
      <w:sz w:val="36"/>
      <w:szCs w:val="36"/>
    </w:rPr>
  </w:style>
  <w:style w:type="paragraph" w:styleId="PO9">
    <w:name w:val="heading 3"/>
    <w:basedOn w:val="PO1"/>
    <w:next w:val="PO1"/>
    <w:uiPriority w:val="9"/>
    <w:pPr>
      <w:spacing w:after="80" w:before="280"/>
      <w:outlineLvl w:val="2"/>
    </w:pPr>
    <w:rPr>
      <w:b w:val="1"/>
      <w:sz w:val="28"/>
      <w:szCs w:val="28"/>
    </w:rPr>
  </w:style>
  <w:style w:type="paragraph" w:styleId="PO10">
    <w:name w:val="heading 4"/>
    <w:basedOn w:val="PO1"/>
    <w:next w:val="PO1"/>
    <w:uiPriority w:val="10"/>
    <w:pPr>
      <w:spacing w:after="40" w:before="240"/>
      <w:outlineLvl w:val="3"/>
    </w:pPr>
    <w:rPr>
      <w:b w:val="1"/>
      <w:sz w:val="24"/>
      <w:szCs w:val="24"/>
    </w:rPr>
  </w:style>
  <w:style w:type="paragraph" w:styleId="PO11">
    <w:name w:val="heading 5"/>
    <w:basedOn w:val="PO1"/>
    <w:next w:val="PO1"/>
    <w:uiPriority w:val="11"/>
    <w:pPr>
      <w:spacing w:after="40" w:before="220"/>
      <w:outlineLvl w:val="4"/>
    </w:pPr>
    <w:rPr>
      <w:b w:val="1"/>
    </w:rPr>
  </w:style>
  <w:style w:type="paragraph" w:styleId="PO12">
    <w:name w:val="heading 6"/>
    <w:basedOn w:val="PO1"/>
    <w:next w:val="PO1"/>
    <w:uiPriority w:val="12"/>
    <w:pPr>
      <w:spacing w:after="40" w:before="200"/>
      <w:outlineLvl w:val="5"/>
    </w:pPr>
    <w:rPr>
      <w:b w:val="1"/>
      <w:sz w:val="20"/>
      <w:szCs w:val="20"/>
    </w:rPr>
  </w:style>
  <w:style w:type="paragraph" w:styleId="PO16">
    <w:name w:val="Subtitle"/>
    <w:uiPriority w:val="16"/>
    <w:pPr>
      <w:pBdr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between w:color="000000" w:space="0" w:sz="0" w:val="nil"/>
      </w:pBdr>
      <w:spacing w:after="80" w:before="360" w:line="275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color w:val="666666"/>
      <w:sz w:val="48"/>
      <w:szCs w:val="48"/>
      <w:u w:val="none"/>
    </w:rPr>
  </w:style>
  <w:style w:type="table" w:styleId="PO37">
    <w:name w:val="Table Grid"/>
    <w:basedOn w:val="PO3"/>
    <w:uiPriority w:val="37"/>
    <w:pPr>
      <w:spacing w:after="0" w:line="240" w:lineRule="auto"/>
    </w:pPr>
    <w:rPr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PO151" w:default="1">
    <w:name w:val="normal"/>
    <w:uiPriority w:val="151"/>
  </w:style>
  <w:style w:type="table" w:styleId="PO152" w:customStyle="1">
    <w:name w:val="Table Normal"/>
    <w:uiPriority w:val="152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O153">
    <w:name w:val="Balloon Text"/>
    <w:basedOn w:val="PO1"/>
    <w:link w:val="PO154"/>
    <w:uiPriority w:val="153"/>
    <w:semiHidden w:val="1"/>
    <w:unhideWhenUsed w:val="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PO154" w:customStyle="1">
    <w:name w:val="Texto de globo Car"/>
    <w:basedOn w:val="PO2"/>
    <w:link w:val="PO153"/>
    <w:uiPriority w:val="154"/>
    <w:semiHidden w:val="1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5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22" Type="http://schemas.openxmlformats.org/officeDocument/2006/relationships/image" Target="media/image8.png"/><Relationship Id="rId21" Type="http://schemas.openxmlformats.org/officeDocument/2006/relationships/image" Target="media/image6.png"/><Relationship Id="rId24" Type="http://schemas.openxmlformats.org/officeDocument/2006/relationships/hyperlink" Target="https://www.youtube.com/watch?v=3UMaEfjsuHw" TargetMode="External"/><Relationship Id="rId23" Type="http://schemas.openxmlformats.org/officeDocument/2006/relationships/hyperlink" Target="mailto:plastica@escsorianomontagut.ca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header" Target="header1.xml"/><Relationship Id="rId25" Type="http://schemas.openxmlformats.org/officeDocument/2006/relationships/hyperlink" Target="https://www.youtube.com/watch?v=UaVxb8JQowI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jpg"/><Relationship Id="rId8" Type="http://schemas.openxmlformats.org/officeDocument/2006/relationships/hyperlink" Target="http://baula.com/crecursos/Baula_Yasah/Edelvives_Completo/1primaria/Unidad2/relp1actividad.html" TargetMode="External"/><Relationship Id="rId11" Type="http://schemas.openxmlformats.org/officeDocument/2006/relationships/image" Target="media/image3.png"/><Relationship Id="rId10" Type="http://schemas.openxmlformats.org/officeDocument/2006/relationships/image" Target="media/image10.jpg"/><Relationship Id="rId13" Type="http://schemas.openxmlformats.org/officeDocument/2006/relationships/hyperlink" Target="mailto:musica@escsorianomontagut.cat" TargetMode="External"/><Relationship Id="rId12" Type="http://schemas.openxmlformats.org/officeDocument/2006/relationships/hyperlink" Target="https://www.youtube.com/watch?time_continue=16&amp;v=KhfkYzUwYFk&amp;feature=emb_logo" TargetMode="External"/><Relationship Id="rId15" Type="http://schemas.openxmlformats.org/officeDocument/2006/relationships/image" Target="media/image9.png"/><Relationship Id="rId14" Type="http://schemas.openxmlformats.org/officeDocument/2006/relationships/hyperlink" Target="https://aprendomusica.com/const2/04dictadoRitmico/04dictadoritmico.html" TargetMode="External"/><Relationship Id="rId17" Type="http://schemas.openxmlformats.org/officeDocument/2006/relationships/hyperlink" Target="mailto:musica@escsorianomontagut.cat" TargetMode="External"/><Relationship Id="rId16" Type="http://schemas.openxmlformats.org/officeDocument/2006/relationships/hyperlink" Target="https://aprendomusica.com/const2/04dictadoRitmico/04dictadoritmico.html" TargetMode="External"/><Relationship Id="rId19" Type="http://schemas.openxmlformats.org/officeDocument/2006/relationships/image" Target="media/image4.png"/><Relationship Id="rId1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ArialBlack-regular.tt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v7e6H1r/ajMskEbtwtARnJRyxg==">AMUW2mWg0N6eEVgU1YW8HJrCeUezz3mZip219k7OPAeNxS8QEnm4jXSFPxNQhdbQf9jFA3YutalEOs0amiecjyGltPpUd3FDnNUanbsrVyTXud86ft68BB+sMprjy2AMQy26xUHhQtefSS5Fkdnh7RoJImYMnFW1kw==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