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 Black" w:cs="Arial Black" w:eastAsia="Arial Black" w:hAnsi="Arial Black"/>
          <w:sz w:val="48"/>
          <w:szCs w:val="48"/>
        </w:rPr>
      </w:pPr>
      <w:r w:rsidDel="00000000" w:rsidR="00000000" w:rsidRPr="00000000">
        <w:rPr>
          <w:rFonts w:ascii="Arial Black" w:cs="Arial Black" w:eastAsia="Arial Black" w:hAnsi="Arial Black"/>
          <w:sz w:val="48"/>
          <w:szCs w:val="48"/>
        </w:rPr>
        <w:drawing>
          <wp:inline distB="0" distT="0" distL="0" distR="0">
            <wp:extent cx="565761" cy="679872"/>
            <wp:effectExtent b="0" l="0" r="0" t="0"/>
            <wp:docPr descr="D:\Users\52604646n\Desktop\ens3388\DADES A COPIAR\Escut Soriano .jpg" id="3" name="image1.png"/>
            <a:graphic>
              <a:graphicData uri="http://schemas.openxmlformats.org/drawingml/2006/picture">
                <pic:pic>
                  <pic:nvPicPr>
                    <pic:cNvPr descr="D:\Users\52604646n\Desktop\ens3388\DADES A COPIAR\Escut Soriano .jp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61" cy="6798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sz w:val="48"/>
          <w:szCs w:val="48"/>
          <w:rtl w:val="0"/>
        </w:rPr>
        <w:tab/>
        <w:t xml:space="preserve">TASQUES SETMANA DE L'11 AL 15 DE MAIG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Bon dia, us enviem unes tasques que pensem que poden ajudar a l’aprenentatge dels vostres fills/es. Sabem que són dies difícils per a tots però com a mestres intentarem seguir acompanyant-los en el seu procés formatiu. Ens teniu al vostre costat per qualsevol dubte o suggeriment. Cuideu-vos!!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Moltes gràcies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Tutors i mestres de 5è</w:t>
      </w:r>
    </w:p>
    <w:tbl>
      <w:tblPr>
        <w:tblStyle w:val="Table1"/>
        <w:tblW w:w="1553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07"/>
        <w:gridCol w:w="3107"/>
        <w:gridCol w:w="3108"/>
        <w:gridCol w:w="3108"/>
        <w:gridCol w:w="3108"/>
        <w:tblGridChange w:id="0">
          <w:tblGrid>
            <w:gridCol w:w="3107"/>
            <w:gridCol w:w="3107"/>
            <w:gridCol w:w="3108"/>
            <w:gridCol w:w="3108"/>
            <w:gridCol w:w="3108"/>
          </w:tblGrid>
        </w:tblGridChange>
      </w:tblGrid>
      <w:tr>
        <w:tc>
          <w:tcPr/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Dilluns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Dimarts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Dimecres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Dijous 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Divendres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color w:val="dfda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dfda00"/>
                <w:sz w:val="28"/>
                <w:szCs w:val="28"/>
                <w:rtl w:val="0"/>
              </w:rPr>
              <w:t xml:space="preserve">CATALÀ</w:t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Feu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l’exercici 1 i 2 de la pàg. 109 i envieu-lo al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 tutor/a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mitjançant un google docs o un Word</w:t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548dd4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548dd4"/>
                <w:sz w:val="28"/>
                <w:szCs w:val="28"/>
                <w:rtl w:val="0"/>
              </w:rPr>
              <w:t xml:space="preserve">MATEMÀTIQUES</w:t>
            </w:r>
          </w:p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Feu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els exercicis 3 i 6 de les pàgs. 120 i 121.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Feu una foto i envieu-la al tutor/a</w:t>
            </w:r>
          </w:p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CASTELLÀ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Leed la página 1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8"/>
                <w:szCs w:val="28"/>
                <w:rtl w:val="0"/>
              </w:rPr>
              <w:t xml:space="preserve">14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y haced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8"/>
                <w:szCs w:val="28"/>
                <w:rtl w:val="0"/>
              </w:rPr>
              <w:t xml:space="preserve">los ejercicios 1,2 y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4.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Enviad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 un google docs o un mail al tutor/a.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ANGLÈS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Listen to the story</w:t>
            </w:r>
          </w:p>
          <w:p w:rsidR="00000000" w:rsidDel="00000000" w:rsidP="00000000" w:rsidRDefault="00000000" w:rsidRPr="00000000" w14:paraId="00000015">
            <w:pPr>
              <w:spacing w:after="240" w:befor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Recicle story</w:t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8"/>
                <w:szCs w:val="28"/>
              </w:rPr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https://www.youtube.com/watch?v=u2lB1_mLAsU&amp;feature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Fer les activitats adjuntes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color w:val="dfda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dfda00"/>
                <w:sz w:val="28"/>
                <w:szCs w:val="28"/>
                <w:rtl w:val="0"/>
              </w:rPr>
              <w:t xml:space="preserve">CATALÀ</w:t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Llegir l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8"/>
                <w:szCs w:val="28"/>
                <w:rtl w:val="0"/>
              </w:rPr>
              <w:t xml:space="preserve">a lectura Kauris de la pàg. 110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MÚSICA</w:t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Cançó amb objectes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RELIGIÓ/VALORS</w:t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Religió</w:t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Buscar el motiu pel qual maig és el mes de Maria i pintar el mandala</w:t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Valors </w:t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Reflexió sobre el documental del bullying de l’info-k. </w:t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Heu de fer un escrit d’opinió sobre el documental.</w:t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sz w:val="28"/>
                <w:szCs w:val="28"/>
              </w:rPr>
            </w:pPr>
            <w:hyperlink r:id="rId9">
              <w:r w:rsidDel="00000000" w:rsidR="00000000" w:rsidRPr="00000000">
                <w:rPr>
                  <w:rFonts w:ascii="Arial" w:cs="Arial" w:eastAsia="Arial" w:hAnsi="Arial"/>
                  <w:color w:val="1155cc"/>
                  <w:sz w:val="28"/>
                  <w:szCs w:val="28"/>
                  <w:u w:val="single"/>
                  <w:rtl w:val="0"/>
                </w:rPr>
                <w:t xml:space="preserve">https://youtu.be/ct3U97OR9L4</w:t>
              </w:r>
            </w:hyperlink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PLÀSTICA</w:t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Fotografia artística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color w:val="00ff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00ff00"/>
                <w:sz w:val="28"/>
                <w:szCs w:val="28"/>
                <w:rtl w:val="0"/>
              </w:rPr>
              <w:t xml:space="preserve">MEDI NATURAL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Llegeix amb atenció les pàgs. 6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i 6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8"/>
                <w:szCs w:val="28"/>
                <w:rtl w:val="0"/>
              </w:rPr>
              <w:t xml:space="preserve">7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on expliquen la classificació dels animals vertebrats. Després fes l’exercici 1 i l'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 envies al tutor/a per gmail o per google docs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00b050"/>
                <w:sz w:val="28"/>
                <w:szCs w:val="28"/>
                <w:rtl w:val="0"/>
              </w:rPr>
              <w:t xml:space="preserve">MEDI SOCIAL</w:t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Fes els exercicis 1,2 i 4 de la pàg. 45. Després envia’ls al tutor/a per gmail o google docs.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E.F.</w:t>
            </w:r>
          </w:p>
        </w:tc>
      </w:tr>
      <w:tr>
        <w:tc>
          <w:tcPr>
            <w:gridSpan w:val="5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8"/>
                <w:szCs w:val="28"/>
                <w:rtl w:val="0"/>
              </w:rPr>
              <w:t xml:space="preserve">IMPORTANT: No us oblideu de mirar els tutorials i llegir bé aquesta graella abans de fer els exercicis. No deixeu de llegir un llibre o revista que us agradi una miqueta cada dia.</w:t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after="240" w:before="24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="240" w:lineRule="auto"/>
        <w:jc w:val="both"/>
        <w:rPr>
          <w:rFonts w:ascii="Arial" w:cs="Arial" w:eastAsia="Arial" w:hAnsi="Arial"/>
          <w:b w:val="1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after="240" w:before="24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color w:val="9900ff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color w:val="9900ff"/>
          <w:sz w:val="28"/>
          <w:szCs w:val="28"/>
          <w:u w:val="single"/>
          <w:rtl w:val="0"/>
        </w:rPr>
        <w:t xml:space="preserve">MÚSICA</w:t>
      </w:r>
    </w:p>
    <w:p w:rsidR="00000000" w:rsidDel="00000000" w:rsidP="00000000" w:rsidRDefault="00000000" w:rsidRPr="00000000" w14:paraId="0000003F">
      <w:pPr>
        <w:widowControl w:val="0"/>
        <w:spacing w:after="0" w:line="240" w:lineRule="auto"/>
        <w:ind w:left="720" w:firstLine="0"/>
        <w:rPr>
          <w:rFonts w:ascii="Arial" w:cs="Arial" w:eastAsia="Arial" w:hAnsi="Arial"/>
        </w:rPr>
      </w:pPr>
      <w:hyperlink r:id="rId10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https://www.youtube.com/watch?time_continue=41&amp;v=zEkJHzOIByM&amp;feature=emb_logo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6249200" cy="2479357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9200" cy="2479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afterAutospacing="0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Mira el ritmograma de la cançó de Katy Perry i pica els ritmes. 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0" w:afterAutospacing="0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Acompanya la cançó amb els objectes i la percussió corporal que indica el vídeo o inventa tu l’acompanyament que vulguis per a la cançó.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0" w:afterAutospacing="0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Grava’t i envia un trosset del vídeo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musica@escsorianomontagut.cat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bé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Envia’m una valoració de l’activitat: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1440" w:right="0" w:hanging="360"/>
        <w:jc w:val="left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T’ha agradat la cançó?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1440" w:right="0" w:hanging="360"/>
        <w:jc w:val="left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Què és el que més t’ha agradat? I el que menys?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360"/>
        <w:jc w:val="left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Qui interpreta la cançó?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Espero les vostres respostes! Desitjo que us agradi</w:t>
      </w:r>
    </w:p>
    <w:p w:rsidR="00000000" w:rsidDel="00000000" w:rsidP="00000000" w:rsidRDefault="00000000" w:rsidRPr="00000000" w14:paraId="0000004B">
      <w:pPr>
        <w:ind w:left="0" w:firstLine="0"/>
        <w:rPr>
          <w:rFonts w:ascii="Montserrat" w:cs="Montserrat" w:eastAsia="Montserrat" w:hAnsi="Montserrat"/>
          <w:b w:val="1"/>
          <w:sz w:val="24"/>
          <w:szCs w:val="24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u w:val="single"/>
          <w:rtl w:val="0"/>
        </w:rPr>
        <w:t xml:space="preserve">Una abraçada, Laia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after="0" w:line="240" w:lineRule="auto"/>
        <w:ind w:left="720" w:firstLine="0"/>
        <w:rPr>
          <w:rFonts w:ascii="Arial" w:cs="Arial" w:eastAsia="Arial" w:hAnsi="Arial"/>
          <w:color w:val="ff00ff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after="0" w:line="240" w:lineRule="auto"/>
        <w:ind w:left="720" w:firstLine="0"/>
        <w:rPr>
          <w:rFonts w:ascii="Arial" w:cs="Arial" w:eastAsia="Arial" w:hAnsi="Arial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ff"/>
          <w:sz w:val="24"/>
          <w:szCs w:val="24"/>
          <w:rtl w:val="0"/>
        </w:rPr>
        <w:t xml:space="preserve">PLÀSTICA</w:t>
      </w:r>
    </w:p>
    <w:p w:rsidR="00000000" w:rsidDel="00000000" w:rsidP="00000000" w:rsidRDefault="00000000" w:rsidRPr="00000000" w14:paraId="0000004E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La fotografia és un altre tipus d’art, ja que al igual que un quadre, és una forma d’expressar les emocions.</w:t>
      </w:r>
    </w:p>
    <w:p w:rsidR="00000000" w:rsidDel="00000000" w:rsidP="00000000" w:rsidRDefault="00000000" w:rsidRPr="00000000" w14:paraId="00000050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Aquesta setmana et proposem les següents activitats:</w:t>
      </w:r>
    </w:p>
    <w:p w:rsidR="00000000" w:rsidDel="00000000" w:rsidP="00000000" w:rsidRDefault="00000000" w:rsidRPr="00000000" w14:paraId="00000051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 Fes una fotografia artística on apareguin molts objectes quotidians junts i de diferents colors.</w:t>
      </w:r>
    </w:p>
    <w:p w:rsidR="00000000" w:rsidDel="00000000" w:rsidP="00000000" w:rsidRDefault="00000000" w:rsidRPr="00000000" w14:paraId="00000052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 tens objectes que tinguin els colors de l’arc de Sant Martí, millor. Posa’ls junts i decideix com podries fer una foto ben bonica!</w:t>
      </w:r>
    </w:p>
    <w:p w:rsidR="00000000" w:rsidDel="00000000" w:rsidP="00000000" w:rsidRDefault="00000000" w:rsidRPr="00000000" w14:paraId="00000053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Aquí tens un exemple per inspirar-te:</w:t>
      </w:r>
    </w:p>
    <w:p w:rsidR="00000000" w:rsidDel="00000000" w:rsidP="00000000" w:rsidRDefault="00000000" w:rsidRPr="00000000" w14:paraId="00000054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6039374" cy="3014663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9374" cy="3014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pots triar la segona opció:</w:t>
      </w:r>
    </w:p>
    <w:p w:rsidR="00000000" w:rsidDel="00000000" w:rsidP="00000000" w:rsidRDefault="00000000" w:rsidRPr="00000000" w14:paraId="00000056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Fes-te 3 fotos i en cada una d’elles ha d’aparèixer 1 objecte d’algun color que t’agradi. Pensa com pots fer-te les fotos perquè també quedin  de manera artística.</w:t>
      </w:r>
    </w:p>
    <w:p w:rsidR="00000000" w:rsidDel="00000000" w:rsidP="00000000" w:rsidRDefault="00000000" w:rsidRPr="00000000" w14:paraId="00000057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Aquí tens un exemple per inspirar-te:</w:t>
      </w:r>
    </w:p>
    <w:p w:rsidR="00000000" w:rsidDel="00000000" w:rsidP="00000000" w:rsidRDefault="00000000" w:rsidRPr="00000000" w14:paraId="00000058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400675" cy="346995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69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Recorda: Tria una de les dues activitats i envia’ns les fotos a </w:t>
      </w:r>
      <w:hyperlink r:id="rId15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plastica@escsorianomontagut.cat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A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IMPORTANT: SI TENS ALGUN INCONVENIENT EN QUE PUBLIQUEM LES TEUES FOTOS A LA PÀGINA WEB DE L’ESCOLA, INDICA-HO AL MATEIX CORREU.</w:t>
      </w:r>
    </w:p>
    <w:p w:rsidR="00000000" w:rsidDel="00000000" w:rsidP="00000000" w:rsidRDefault="00000000" w:rsidRPr="00000000" w14:paraId="0000005B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Esperem que gaudiu d'aquesta activitat!</w:t>
      </w:r>
    </w:p>
    <w:p w:rsidR="00000000" w:rsidDel="00000000" w:rsidP="00000000" w:rsidRDefault="00000000" w:rsidRPr="00000000" w14:paraId="0000005C">
      <w:pPr>
        <w:spacing w:after="240" w:befor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Besets i abraçades de les teachers: Desirée and Georgina</w:t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4924425" cy="65913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59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7" w:type="default"/>
      <w:pgSz w:h="11906" w:w="16838"/>
      <w:pgMar w:bottom="720" w:top="566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youtube.com/watch?time_continue=41&amp;v=zEkJHzOIByM&amp;feature=emb_logo" TargetMode="External"/><Relationship Id="rId13" Type="http://schemas.openxmlformats.org/officeDocument/2006/relationships/image" Target="media/image4.png"/><Relationship Id="rId12" Type="http://schemas.openxmlformats.org/officeDocument/2006/relationships/hyperlink" Target="mailto:musica@escsorianomontagut.ca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ct3U97OR9L4" TargetMode="External"/><Relationship Id="rId15" Type="http://schemas.openxmlformats.org/officeDocument/2006/relationships/hyperlink" Target="mailto:plastica@escsorianomontagut.cat" TargetMode="External"/><Relationship Id="rId14" Type="http://schemas.openxmlformats.org/officeDocument/2006/relationships/image" Target="media/image2.png"/><Relationship Id="rId17" Type="http://schemas.openxmlformats.org/officeDocument/2006/relationships/header" Target="header1.xm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youtube.com/watch?v=u2lB1_mLAsU&amp;feature=youtu.b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nm6OqtXQhT6PPXn22sQbG26pAg==">AMUW2mVjw0FrTegrswvMVeh8ZAclaub6V4tza2BP6dMOPL1pOJpbJ9+6eM5d0MfzhPS5Kd4Tq1+jrTrmeNIpiETcFjax+SYvl4KUBC1qPIyNK9mv1g3jcfQ=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