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5D" w:rsidRDefault="009F43E3" w:rsidP="009F43E3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43E3">
        <w:rPr>
          <w:rFonts w:ascii="Arial" w:hAnsi="Arial" w:cs="Arial"/>
          <w:b/>
          <w:sz w:val="28"/>
          <w:szCs w:val="28"/>
          <w:u w:val="single"/>
        </w:rPr>
        <w:t xml:space="preserve">PROPOSTA </w:t>
      </w:r>
      <w:r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Pr="009F43E3">
        <w:rPr>
          <w:rFonts w:ascii="Arial" w:hAnsi="Arial" w:cs="Arial"/>
          <w:b/>
          <w:sz w:val="28"/>
          <w:szCs w:val="28"/>
          <w:u w:val="single"/>
        </w:rPr>
        <w:t>JOCS I ACTIVITATS PER A MANTENIR-NOS SANS</w:t>
      </w:r>
      <w:r>
        <w:rPr>
          <w:rFonts w:ascii="Arial" w:hAnsi="Arial" w:cs="Arial"/>
          <w:b/>
          <w:sz w:val="28"/>
          <w:szCs w:val="28"/>
          <w:u w:val="single"/>
        </w:rPr>
        <w:t xml:space="preserve"> I FELIÇOS</w:t>
      </w:r>
      <w:r w:rsidRPr="009F43E3">
        <w:rPr>
          <w:rFonts w:ascii="Arial" w:hAnsi="Arial" w:cs="Arial"/>
          <w:b/>
          <w:sz w:val="28"/>
          <w:szCs w:val="28"/>
          <w:u w:val="single"/>
        </w:rPr>
        <w:t xml:space="preserve"> DURANT LA QUARENTENA</w:t>
      </w:r>
    </w:p>
    <w:p w:rsidR="009F43E3" w:rsidRPr="00547A9E" w:rsidRDefault="00547A9E" w:rsidP="00547A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7A9E">
        <w:rPr>
          <w:rFonts w:ascii="Arial" w:hAnsi="Arial" w:cs="Arial"/>
          <w:b/>
          <w:sz w:val="24"/>
          <w:szCs w:val="24"/>
        </w:rPr>
        <w:t>Exercicis de coordinació</w:t>
      </w:r>
      <w:r w:rsidRPr="00547A9E">
        <w:rPr>
          <w:rFonts w:ascii="Arial" w:hAnsi="Arial" w:cs="Arial"/>
          <w:sz w:val="24"/>
          <w:szCs w:val="24"/>
        </w:rPr>
        <w:t>. Podem utilitzar les rajoles del terra del menjador o del passadís per exemple.</w:t>
      </w:r>
    </w:p>
    <w:p w:rsidR="00547A9E" w:rsidRDefault="0005459D" w:rsidP="00547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547A9E" w:rsidRPr="00547A9E">
          <w:rPr>
            <w:rStyle w:val="Hipervnculo"/>
            <w:rFonts w:ascii="Arial" w:hAnsi="Arial" w:cs="Arial"/>
            <w:sz w:val="24"/>
            <w:szCs w:val="24"/>
          </w:rPr>
          <w:t>https://www.youtube.com/watch?v=5IqmfUCYjEc</w:t>
        </w:r>
      </w:hyperlink>
    </w:p>
    <w:p w:rsidR="00E27277" w:rsidRDefault="00E27277" w:rsidP="00E272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C7626BE" wp14:editId="2758FC37">
            <wp:extent cx="1838325" cy="1838325"/>
            <wp:effectExtent l="0" t="0" r="9525" b="9525"/>
            <wp:docPr id="8" name="Imagen 8" descr="Resultado de imagen de ejercicios coordinacion escalera coordin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ejercicios coordinacion escalera coordin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77" w:rsidRDefault="00E27277" w:rsidP="00E272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7277" w:rsidRDefault="00E27277" w:rsidP="00E272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7A9E" w:rsidRDefault="00547A9E" w:rsidP="00547A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4B63">
        <w:rPr>
          <w:rFonts w:ascii="Arial" w:hAnsi="Arial" w:cs="Arial"/>
          <w:b/>
          <w:sz w:val="24"/>
          <w:szCs w:val="24"/>
        </w:rPr>
        <w:t>El joc de les estàtues</w:t>
      </w:r>
      <w:r>
        <w:rPr>
          <w:rFonts w:ascii="Arial" w:hAnsi="Arial" w:cs="Arial"/>
          <w:sz w:val="24"/>
          <w:szCs w:val="24"/>
        </w:rPr>
        <w:t>. Un joc que hem practicat molt a l’escola. Posem música i ballem, quan la música para ens quedem com estàtues.</w:t>
      </w:r>
      <w:r w:rsidR="00194B63">
        <w:rPr>
          <w:rFonts w:ascii="Arial" w:hAnsi="Arial" w:cs="Arial"/>
          <w:sz w:val="24"/>
          <w:szCs w:val="24"/>
        </w:rPr>
        <w:t xml:space="preserve"> Si ho volem fer una miqueta més difícil els podem marcar el tipus de manera per moure’ns. Per exemple, de puntetes, de talons, saltant amb peus junts, a peu coix, com una serp, com un cranc...</w:t>
      </w:r>
    </w:p>
    <w:p w:rsidR="00547A9E" w:rsidRDefault="00194B63" w:rsidP="00194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E537EC7" wp14:editId="7E6E47DB">
            <wp:extent cx="2371725" cy="2248374"/>
            <wp:effectExtent l="0" t="0" r="0" b="0"/>
            <wp:docPr id="1" name="Imagen 1" descr="Resultado de imagen de juego de las estatuas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uego de las estatuas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48" cy="227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77" w:rsidRDefault="00E27277" w:rsidP="00194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7277" w:rsidRDefault="00E27277" w:rsidP="00194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7277" w:rsidRDefault="00E27277" w:rsidP="00194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4B63" w:rsidRDefault="00194B63" w:rsidP="00194B6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687C">
        <w:rPr>
          <w:rFonts w:ascii="Arial" w:hAnsi="Arial" w:cs="Arial"/>
          <w:b/>
          <w:sz w:val="24"/>
          <w:szCs w:val="24"/>
        </w:rPr>
        <w:t>Fet i amagar!</w:t>
      </w:r>
      <w:r>
        <w:rPr>
          <w:rFonts w:ascii="Arial" w:hAnsi="Arial" w:cs="Arial"/>
          <w:sz w:val="24"/>
          <w:szCs w:val="24"/>
        </w:rPr>
        <w:t xml:space="preserve"> Hem jugat moltes vegades al pati a fet i amagar, però potser no ho heu fet mai a casa! Ara teniu l’oportunitat de provar-ho! Ho podeu provar també de nit amb llanternes. Un compta i els altres s’amaguen.</w:t>
      </w:r>
    </w:p>
    <w:p w:rsidR="00E27277" w:rsidRDefault="00E27277" w:rsidP="00E2727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B63" w:rsidRDefault="0079687C" w:rsidP="007968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33D816EB" wp14:editId="2A15E9F0">
            <wp:extent cx="4133850" cy="2066925"/>
            <wp:effectExtent l="0" t="0" r="0" b="9525"/>
            <wp:docPr id="2" name="Imagen 2" descr="Resultado de imagen de juego del escondite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juego del escondite en ca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917" cy="206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93" w:rsidRDefault="00B03C93" w:rsidP="007968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7277" w:rsidRDefault="00E27277" w:rsidP="007968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9687C" w:rsidRPr="00B03C93" w:rsidRDefault="00B03C93" w:rsidP="0079687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3C93">
        <w:rPr>
          <w:rFonts w:ascii="Arial" w:hAnsi="Arial" w:cs="Arial"/>
          <w:sz w:val="24"/>
          <w:szCs w:val="24"/>
        </w:rPr>
        <w:t>Construir i jugar al</w:t>
      </w:r>
      <w:r w:rsidRPr="00B03C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03C93">
        <w:rPr>
          <w:rFonts w:ascii="Arial" w:hAnsi="Arial" w:cs="Arial"/>
          <w:b/>
          <w:sz w:val="24"/>
          <w:szCs w:val="24"/>
        </w:rPr>
        <w:t>twister</w:t>
      </w:r>
      <w:proofErr w:type="spellEnd"/>
      <w:r w:rsidRPr="00B03C93">
        <w:rPr>
          <w:rFonts w:ascii="Arial" w:hAnsi="Arial" w:cs="Arial"/>
          <w:b/>
          <w:sz w:val="24"/>
          <w:szCs w:val="24"/>
        </w:rPr>
        <w:t>.</w:t>
      </w:r>
    </w:p>
    <w:p w:rsidR="00B03C93" w:rsidRDefault="00B03C93" w:rsidP="00B03C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B39DAE7" wp14:editId="46948675">
            <wp:extent cx="3190875" cy="2182633"/>
            <wp:effectExtent l="0" t="0" r="0" b="8255"/>
            <wp:docPr id="3" name="Imagen 3" descr="Resultado de imagen de twister cas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twister caser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857"/>
                    <a:stretch/>
                  </pic:blipFill>
                  <pic:spPr bwMode="auto">
                    <a:xfrm>
                      <a:off x="0" y="0"/>
                      <a:ext cx="3199168" cy="21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277" w:rsidRDefault="00E27277" w:rsidP="00B03C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7277" w:rsidRDefault="00E27277" w:rsidP="00B03C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7277" w:rsidRDefault="00E27277" w:rsidP="00B03C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7277" w:rsidRDefault="00E27277" w:rsidP="00B03C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7277" w:rsidRDefault="00E27277" w:rsidP="00E27277">
      <w:pPr>
        <w:spacing w:line="360" w:lineRule="auto"/>
        <w:rPr>
          <w:rFonts w:ascii="Arial" w:hAnsi="Arial" w:cs="Arial"/>
          <w:sz w:val="24"/>
          <w:szCs w:val="24"/>
        </w:rPr>
      </w:pPr>
    </w:p>
    <w:p w:rsidR="00B03C93" w:rsidRDefault="00B03C93" w:rsidP="00B03C9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3C93">
        <w:rPr>
          <w:rFonts w:ascii="Arial" w:hAnsi="Arial" w:cs="Arial"/>
          <w:b/>
          <w:sz w:val="24"/>
          <w:szCs w:val="24"/>
        </w:rPr>
        <w:lastRenderedPageBreak/>
        <w:t>Joc del mirall</w:t>
      </w:r>
      <w:r>
        <w:rPr>
          <w:rFonts w:ascii="Arial" w:hAnsi="Arial" w:cs="Arial"/>
          <w:sz w:val="24"/>
          <w:szCs w:val="24"/>
        </w:rPr>
        <w:t>. En parelles. Posem música. Un és el que mana i l’altre el copia. El que mana es mou lliurement i l’altre ha d’imitar els seus moviments. Podem anar parant la música i comprovant que els dos de la parella estan iguals. Compte amb la dreta i l’esquerra!</w:t>
      </w:r>
    </w:p>
    <w:p w:rsidR="00B03C93" w:rsidRDefault="000F6EA5" w:rsidP="000F6E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519C6E51" wp14:editId="792FDC76">
            <wp:extent cx="3549710" cy="2209800"/>
            <wp:effectExtent l="0" t="0" r="0" b="0"/>
            <wp:docPr id="4" name="Imagen 4" descr="Resultado de imagen de juego del esp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juego del espej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3" cy="221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77" w:rsidRDefault="00E27277" w:rsidP="000F6E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7277" w:rsidRDefault="00E27277" w:rsidP="000F6E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7277" w:rsidRDefault="00E27277" w:rsidP="000F6E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7277" w:rsidRDefault="00E27277" w:rsidP="000F6E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F6EA5" w:rsidRDefault="000F6EA5" w:rsidP="000F6EA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EA5">
        <w:rPr>
          <w:rFonts w:ascii="Arial" w:hAnsi="Arial" w:cs="Arial"/>
          <w:b/>
          <w:sz w:val="24"/>
          <w:szCs w:val="24"/>
        </w:rPr>
        <w:t>Mímica</w:t>
      </w:r>
      <w:r>
        <w:rPr>
          <w:rFonts w:ascii="Arial" w:hAnsi="Arial" w:cs="Arial"/>
          <w:sz w:val="24"/>
          <w:szCs w:val="24"/>
        </w:rPr>
        <w:t>. Imitar animals, transports, contes, pelis...només utilitzant la mímica. No val parlar! Un ho fa i els altres ho han d’endevinar. Podem sumar anar sumant punts si ho volem fer competitiu.</w:t>
      </w:r>
    </w:p>
    <w:p w:rsidR="000F6EA5" w:rsidRDefault="00D7211A" w:rsidP="00D721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F405406" wp14:editId="792FE1AF">
            <wp:extent cx="3380175" cy="1901349"/>
            <wp:effectExtent l="0" t="0" r="0" b="3810"/>
            <wp:docPr id="6" name="Imagen 6" descr="Resultado de imagen de niño imitando leon m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niño imitando leon mim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80" cy="190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77" w:rsidRDefault="00E27277" w:rsidP="00D721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7277" w:rsidRDefault="00E27277" w:rsidP="00D721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7211A" w:rsidRPr="00D7211A" w:rsidRDefault="00D7211A" w:rsidP="00D721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211A">
        <w:rPr>
          <w:rFonts w:ascii="Arial" w:hAnsi="Arial" w:cs="Arial"/>
          <w:b/>
          <w:sz w:val="24"/>
          <w:szCs w:val="24"/>
        </w:rPr>
        <w:lastRenderedPageBreak/>
        <w:t>La gallineta cega.</w:t>
      </w:r>
    </w:p>
    <w:p w:rsidR="00D7211A" w:rsidRPr="00D7211A" w:rsidRDefault="00D7211A" w:rsidP="00D7211A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Tapem els ulls a un membre de la família i ha d’atrapar els altres. Farem que endevini de qui es tracta només tocant. No val parlar!</w:t>
      </w:r>
    </w:p>
    <w:p w:rsidR="00D7211A" w:rsidRDefault="00D7211A" w:rsidP="00D721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36439D00" wp14:editId="123A36A0">
            <wp:extent cx="2671762" cy="1781175"/>
            <wp:effectExtent l="0" t="0" r="0" b="0"/>
            <wp:docPr id="5" name="Imagen 5" descr="Resultado de imagen de imitar animales mimic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mitar animales mimica niñ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51" cy="17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77" w:rsidRPr="00E27277" w:rsidRDefault="00E27277" w:rsidP="00E272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7277">
        <w:rPr>
          <w:rFonts w:ascii="Arial" w:hAnsi="Arial" w:cs="Arial"/>
          <w:b/>
          <w:sz w:val="24"/>
          <w:szCs w:val="24"/>
        </w:rPr>
        <w:t>Joc del fil amb parella.</w:t>
      </w:r>
    </w:p>
    <w:p w:rsidR="00E27277" w:rsidRDefault="0005459D" w:rsidP="00E272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E27277" w:rsidRPr="00E27277">
          <w:rPr>
            <w:rStyle w:val="Hipervnculo"/>
            <w:rFonts w:ascii="Arial" w:hAnsi="Arial" w:cs="Arial"/>
            <w:sz w:val="24"/>
            <w:szCs w:val="24"/>
          </w:rPr>
          <w:t>https://www.youtube.com/watch?v=UQve5I06FO8</w:t>
        </w:r>
      </w:hyperlink>
    </w:p>
    <w:p w:rsidR="00E27277" w:rsidRDefault="00E27277" w:rsidP="00E272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D7EDAEA" wp14:editId="29FE921A">
            <wp:extent cx="2143125" cy="1790700"/>
            <wp:effectExtent l="0" t="0" r="9525" b="0"/>
            <wp:docPr id="7" name="Imagen 7" descr="Resultado de imagen de juego del hilo inf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juego del hilo infanc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77" w:rsidRDefault="0005459D" w:rsidP="000545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459D">
        <w:rPr>
          <w:rFonts w:ascii="Arial" w:hAnsi="Arial" w:cs="Arial"/>
          <w:b/>
          <w:sz w:val="24"/>
          <w:szCs w:val="24"/>
        </w:rPr>
        <w:t>Joc de l’anell de la veritat</w:t>
      </w:r>
      <w:r>
        <w:rPr>
          <w:rFonts w:ascii="Arial" w:hAnsi="Arial" w:cs="Arial"/>
          <w:b/>
          <w:sz w:val="24"/>
          <w:szCs w:val="24"/>
        </w:rPr>
        <w:t xml:space="preserve"> o anell picapedrell</w:t>
      </w:r>
      <w:r w:rsidRPr="0005459D">
        <w:rPr>
          <w:rFonts w:ascii="Arial" w:hAnsi="Arial" w:cs="Arial"/>
          <w:b/>
          <w:sz w:val="24"/>
          <w:szCs w:val="24"/>
        </w:rPr>
        <w:t>.</w:t>
      </w:r>
    </w:p>
    <w:p w:rsidR="0005459D" w:rsidRPr="0005459D" w:rsidRDefault="0005459D" w:rsidP="0005459D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3CDE1123" wp14:editId="53E0BB01">
            <wp:extent cx="2514600" cy="1885950"/>
            <wp:effectExtent l="0" t="0" r="0" b="0"/>
            <wp:docPr id="9" name="Imagen 9" descr="Resultado de imagen de joc de l'an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oc de l'anel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77" cy="188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9D" w:rsidRPr="0005459D" w:rsidRDefault="0005459D" w:rsidP="00054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7277" w:rsidRPr="00E27277" w:rsidRDefault="00E27277" w:rsidP="00E272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ESPEREM QUE US HAGIN AGRADAT! ARA A JUGAR!</w:t>
      </w:r>
      <w:bookmarkStart w:id="0" w:name="_GoBack"/>
      <w:bookmarkEnd w:id="0"/>
    </w:p>
    <w:sectPr w:rsidR="00E27277" w:rsidRPr="00E27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1AB"/>
    <w:multiLevelType w:val="hybridMultilevel"/>
    <w:tmpl w:val="96F83E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1A"/>
    <w:rsid w:val="0005459D"/>
    <w:rsid w:val="000F6EA5"/>
    <w:rsid w:val="00194B63"/>
    <w:rsid w:val="003E5B43"/>
    <w:rsid w:val="0051511A"/>
    <w:rsid w:val="00547A9E"/>
    <w:rsid w:val="0079687C"/>
    <w:rsid w:val="009F43E3"/>
    <w:rsid w:val="00B03C93"/>
    <w:rsid w:val="00B17B5D"/>
    <w:rsid w:val="00D7211A"/>
    <w:rsid w:val="00E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2246"/>
  <w15:chartTrackingRefBased/>
  <w15:docId w15:val="{61F66B40-D6E4-4C5E-A972-3036D5D0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A9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47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UQve5I06FO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5IqmfUCYjEc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2020-03-23T13:42:00Z</dcterms:created>
  <dcterms:modified xsi:type="dcterms:W3CDTF">2020-03-23T14:18:00Z</dcterms:modified>
</cp:coreProperties>
</file>