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catalana. El correu electrònic. Com s’estructura? Et proposem la darrera tasca de retorn per acabar tercer.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Llegeix aquest correu que escriu un company a un altre. </w:t>
      </w:r>
    </w:p>
    <w:p w:rsidR="00000000" w:rsidDel="00000000" w:rsidP="00000000" w:rsidRDefault="00000000" w:rsidRPr="00000000" w14:paraId="00000004">
      <w:pPr>
        <w:spacing w:after="160" w:line="259" w:lineRule="auto"/>
        <w:ind w:left="720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Destinatari: nil@gmail.com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Assumpte: TALLER MATEMÀTIQUES I INVITACIÓ 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435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435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Hola Nil,</w:t>
      </w:r>
    </w:p>
    <w:p w:rsidR="00000000" w:rsidDel="00000000" w:rsidP="00000000" w:rsidRDefault="00000000" w:rsidRPr="00000000" w14:paraId="00000009">
      <w:pPr>
        <w:spacing w:line="276" w:lineRule="auto"/>
        <w:ind w:right="-435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Aquests dies que he estat malalt i no he pogut anar a l’escola heu fet taller de mates i me l’he perdut. Et faria res quedar un dia per explicar-me'l? Vaig dir-li a la Marta i em va dir que potser tu me l’explicaries.</w:t>
      </w:r>
    </w:p>
    <w:p w:rsidR="00000000" w:rsidDel="00000000" w:rsidP="00000000" w:rsidRDefault="00000000" w:rsidRPr="00000000" w14:paraId="0000000A">
      <w:pPr>
        <w:spacing w:after="160" w:line="259" w:lineRule="auto"/>
        <w:ind w:left="142" w:right="-435" w:hanging="72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 parlat amb els meus pares i m’han dit que el cap de setmana vinent puc convidar un amic a venir a Capdella. Vols venir? Va, vine, que ens ho passarem molt bé! Pot ser molt guai! Allà hi ha els meus cosins que sempre tenen alguna excursió xula a fer i al vespre muntarem una festa a casa seva. Al garatge hi tenen una sala amb jocs i música. </w:t>
      </w:r>
    </w:p>
    <w:p w:rsidR="00000000" w:rsidDel="00000000" w:rsidP="00000000" w:rsidRDefault="00000000" w:rsidRPr="00000000" w14:paraId="0000000C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Ja em diràs alguna cosa.</w:t>
      </w:r>
    </w:p>
    <w:p w:rsidR="00000000" w:rsidDel="00000000" w:rsidP="00000000" w:rsidRDefault="00000000" w:rsidRPr="00000000" w14:paraId="0000000E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Adéu. Fins demà!</w:t>
      </w:r>
    </w:p>
    <w:p w:rsidR="00000000" w:rsidDel="00000000" w:rsidP="00000000" w:rsidRDefault="00000000" w:rsidRPr="00000000" w14:paraId="0000000F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Bernat</w:t>
      </w:r>
    </w:p>
    <w:p w:rsidR="00000000" w:rsidDel="00000000" w:rsidP="00000000" w:rsidRDefault="00000000" w:rsidRPr="00000000" w14:paraId="00000011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POSTDATA: Recorda portar els apunts de mates.</w:t>
      </w:r>
    </w:p>
    <w:p w:rsidR="00000000" w:rsidDel="00000000" w:rsidP="00000000" w:rsidRDefault="00000000" w:rsidRPr="00000000" w14:paraId="00000013">
      <w:pPr>
        <w:spacing w:after="160" w:line="259" w:lineRule="auto"/>
        <w:ind w:left="0" w:right="-435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ind w:left="0" w:right="-435" w:firstLine="0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ind w:left="0" w:right="-435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Contesta a les preguntes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59" w:lineRule="auto"/>
        <w:ind w:left="142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Qui és la persona que ha escrit el correu?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59" w:lineRule="auto"/>
        <w:ind w:left="142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Qui ha rebut el correu?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60" w:line="259" w:lineRule="auto"/>
        <w:ind w:left="142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Quina relació tenen el Bernat i el Nil?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60" w:line="259" w:lineRule="auto"/>
        <w:ind w:left="142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què el Bernat no ha anat a l’escola?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line="259" w:lineRule="auto"/>
        <w:ind w:left="142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Què creus que significa Postdata?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259" w:lineRule="auto"/>
        <w:ind w:left="142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Creus que el Nil li ha de contestar al Bernat? Per què?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60" w:line="259" w:lineRule="auto"/>
        <w:ind w:left="142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Qui és la persona que ha escrit el correu? </w:t>
      </w:r>
    </w:p>
    <w:p w:rsidR="00000000" w:rsidDel="00000000" w:rsidP="00000000" w:rsidRDefault="00000000" w:rsidRPr="00000000" w14:paraId="0000001D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ind w:left="142" w:right="-435" w:hanging="72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10"/>
        <w:tblGridChange w:id="0">
          <w:tblGrid>
            <w:gridCol w:w="9510"/>
          </w:tblGrid>
        </w:tblGridChange>
      </w:tblGrid>
      <w:tr>
        <w:tc>
          <w:tcPr/>
          <w:p w:rsidR="00000000" w:rsidDel="00000000" w:rsidP="00000000" w:rsidRDefault="00000000" w:rsidRPr="00000000" w14:paraId="0000001F">
            <w:pPr>
              <w:spacing w:after="160" w:line="240" w:lineRule="auto"/>
              <w:ind w:left="992.125984251968" w:hanging="720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PARTS D’UN CORREU ELECTRÒNIC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after="160" w:line="240" w:lineRule="auto"/>
              <w:ind w:left="992.125984251968" w:hanging="720"/>
              <w:jc w:val="both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Correu electrònic de l’altre persona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spacing w:after="160" w:line="240" w:lineRule="auto"/>
              <w:ind w:left="992.125984251968" w:hanging="720"/>
              <w:jc w:val="both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Assumpte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after="160" w:line="240" w:lineRule="auto"/>
              <w:ind w:left="992.125984251968" w:hanging="720"/>
              <w:jc w:val="both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Salutació i començament del correu: Com començo?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after="160" w:line="240" w:lineRule="auto"/>
              <w:ind w:left="992.125984251968" w:hanging="720"/>
              <w:jc w:val="both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Cos de la correu:  Què li vull dir o explicar? Què vull preguntar-li?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after="160" w:line="240" w:lineRule="auto"/>
              <w:ind w:left="992.125984251968" w:hanging="720"/>
              <w:jc w:val="both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Comiat: Com m’acomiadaré?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after="160" w:line="240" w:lineRule="auto"/>
              <w:ind w:left="992.125984251968" w:hanging="720"/>
              <w:jc w:val="both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Signatura / el teu nom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after="160" w:line="240" w:lineRule="auto"/>
              <w:ind w:left="992.125984251968" w:hanging="720"/>
              <w:jc w:val="both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Informació complementària (postdata)</w:t>
            </w:r>
          </w:p>
        </w:tc>
      </w:tr>
    </w:tbl>
    <w:p w:rsidR="00000000" w:rsidDel="00000000" w:rsidP="00000000" w:rsidRDefault="00000000" w:rsidRPr="00000000" w14:paraId="00000027">
      <w:pPr>
        <w:spacing w:after="160" w:line="259" w:lineRule="auto"/>
        <w:ind w:right="-428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Ara et toca a tu! Segueix aquest exemple i utilitza el quadre per enviar un correu electrònic a la teva tutora o tutor.</w:t>
      </w:r>
    </w:p>
    <w:p w:rsidR="00000000" w:rsidDel="00000000" w:rsidP="00000000" w:rsidRDefault="00000000" w:rsidRPr="00000000" w14:paraId="00000029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Destinatari: </w:t>
        <w:tab/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tercer@escolaitacabcn.cat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(London)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ab/>
        <w:tab/>
        <w:tab/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tercerb@escolaitacabcn.cat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(Copenhaguen)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Assumpte: EL MEU ESTIU I BONES VACANCES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9" w:lineRule="auto"/>
        <w:ind w:right="-428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ind w:left="142" w:firstLine="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ind w:left="142" w:right="-435" w:hanging="72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" w:lineRule="auto"/>
        <w:ind w:right="-428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9" w:lineRule="auto"/>
        <w:ind w:right="-428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rcer@escolaitacabcn.cat" TargetMode="External"/><Relationship Id="rId8" Type="http://schemas.openxmlformats.org/officeDocument/2006/relationships/hyperlink" Target="mailto:tercerb@escolaitacabcn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99dsL3sOzZXEYyksChf3n2KQg==">AMUW2mW6m7JD298Yzu0z4j9YabiZVACRRIXjvfECMoNQlDxBSyLRV2CLS/Uqq5DQm2ZprPlyjGejipG3bpEVIdhQaZHUV2M340wRoihT0KCtbXkihF7QC8PhmxR/hls7TF5ygYJhqy1X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