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rFonts w:ascii="Calibri" w:cs="Calibri" w:eastAsia="Calibri" w:hAnsi="Calibri"/>
          <w:smallCaps w:val="0"/>
          <w:sz w:val="22"/>
          <w:szCs w:val="22"/>
        </w:rPr>
      </w:pPr>
      <w:r w:rsidDel="00000000" w:rsidR="00000000" w:rsidRPr="00000000">
        <w:rPr>
          <w:b w:val="1"/>
          <w:smallCaps w:val="0"/>
          <w:rtl w:val="0"/>
        </w:rPr>
        <w:t xml:space="preserve">Com segurament </w:t>
      </w:r>
      <w:r w:rsidDel="00000000" w:rsidR="00000000" w:rsidRPr="00000000">
        <w:rPr>
          <w:b w:val="1"/>
          <w:rtl w:val="0"/>
        </w:rPr>
        <w:t xml:space="preserve">deveu saber, </w:t>
      </w:r>
      <w:r w:rsidDel="00000000" w:rsidR="00000000" w:rsidRPr="00000000">
        <w:rPr>
          <w:b w:val="1"/>
          <w:smallCaps w:val="0"/>
          <w:rtl w:val="0"/>
        </w:rPr>
        <w:t xml:space="preserve"> el passat divendres 5 de juny es va celebrar el Dia Mundial del Medi Ambient. Aquest dia s'acostumen a fer molts actes demanant a la gent més consciència ecològica, </w:t>
      </w:r>
      <w:r w:rsidDel="00000000" w:rsidR="00000000" w:rsidRPr="00000000">
        <w:rPr>
          <w:b w:val="1"/>
          <w:rtl w:val="0"/>
        </w:rPr>
        <w:t xml:space="preserve">se’n </w:t>
      </w:r>
      <w:r w:rsidDel="00000000" w:rsidR="00000000" w:rsidRPr="00000000">
        <w:rPr>
          <w:b w:val="1"/>
          <w:smallCaps w:val="0"/>
          <w:rtl w:val="0"/>
        </w:rPr>
        <w:t xml:space="preserve">parla molt a les notícies, i fins i tot molts de nosaltres ens aturem a reflexionar una estona sobre que podríem fer per millorar la salut del nostre planeta.</w:t>
      </w:r>
      <w:r w:rsidDel="00000000" w:rsidR="00000000" w:rsidRPr="00000000">
        <w:rPr>
          <w:rFonts w:ascii="Calibri" w:cs="Calibri" w:eastAsia="Calibri" w:hAnsi="Calibri"/>
          <w:smallCap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Però això no és cosa d'un sol dia a l'any. Podem actuar cada dia en la mesura de les nostres possibilitats.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Us proposem un petit repte.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Segur que alguna vegada heu vist algun d'aquests pictogrames.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b w:val="1"/>
          <w:smallCaps w:val="0"/>
        </w:rPr>
      </w:pPr>
      <w:r w:rsidDel="00000000" w:rsidR="00000000" w:rsidRPr="00000000">
        <w:rPr>
          <w:b w:val="1"/>
          <w:smallCaps w:val="0"/>
        </w:rPr>
        <w:drawing>
          <wp:inline distB="0" distT="0" distL="114300" distR="114300">
            <wp:extent cx="5457825" cy="4867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86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Veureu que n</w:t>
      </w:r>
      <w:r w:rsidDel="00000000" w:rsidR="00000000" w:rsidRPr="00000000">
        <w:rPr>
          <w:b w:val="1"/>
          <w:rtl w:val="0"/>
        </w:rPr>
        <w:t xml:space="preserve">’</w:t>
      </w:r>
      <w:r w:rsidDel="00000000" w:rsidR="00000000" w:rsidRPr="00000000">
        <w:rPr>
          <w:b w:val="1"/>
          <w:smallCaps w:val="0"/>
          <w:rtl w:val="0"/>
        </w:rPr>
        <w:t xml:space="preserve">estem envoltats.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b w:val="1"/>
          <w:smallCaps w:val="0"/>
        </w:rPr>
      </w:pPr>
      <w:r w:rsidDel="00000000" w:rsidR="00000000" w:rsidRPr="00000000">
        <w:rPr>
          <w:b w:val="1"/>
          <w:smallCaps w:val="0"/>
        </w:rPr>
        <w:drawing>
          <wp:inline distB="0" distT="0" distL="114300" distR="114300">
            <wp:extent cx="4905375" cy="2743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mallCaps w:val="0"/>
          <w:color w:val="804000"/>
        </w:rPr>
      </w:pPr>
      <w:r w:rsidDel="00000000" w:rsidR="00000000" w:rsidRPr="00000000">
        <w:rPr>
          <w:b w:val="1"/>
          <w:smallCaps w:val="0"/>
          <w:color w:val="804000"/>
          <w:rtl w:val="0"/>
        </w:rPr>
        <w:t xml:space="preserve">El repte consisteix </w:t>
      </w:r>
      <w:r w:rsidDel="00000000" w:rsidR="00000000" w:rsidRPr="00000000">
        <w:rPr>
          <w:b w:val="1"/>
          <w:color w:val="804000"/>
          <w:rtl w:val="0"/>
        </w:rPr>
        <w:t xml:space="preserve">a fer el</w:t>
      </w:r>
      <w:r w:rsidDel="00000000" w:rsidR="00000000" w:rsidRPr="00000000">
        <w:rPr>
          <w:b w:val="1"/>
          <w:smallCaps w:val="0"/>
          <w:color w:val="804000"/>
          <w:rtl w:val="0"/>
        </w:rPr>
        <w:t xml:space="preserve"> següent: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mallCaps w:val="0"/>
          <w:color w:val="804000"/>
        </w:rPr>
      </w:pPr>
      <w:r w:rsidDel="00000000" w:rsidR="00000000" w:rsidRPr="00000000">
        <w:rPr>
          <w:b w:val="1"/>
          <w:smallCaps w:val="0"/>
          <w:color w:val="004dbb"/>
          <w:rtl w:val="0"/>
        </w:rPr>
        <w:t xml:space="preserve">1. Primer, haureu de d'investigar quin és el missatge que transmet cada pictograma i posar-lo per escrit al costat de cadascun.                                                                                              </w:t>
      </w:r>
      <w:r w:rsidDel="00000000" w:rsidR="00000000" w:rsidRPr="00000000">
        <w:rPr>
          <w:b w:val="1"/>
          <w:smallCaps w:val="0"/>
          <w:color w:val="00b050"/>
          <w:rtl w:val="0"/>
        </w:rPr>
        <w:t xml:space="preserve">2. Haureu de buscar per casa el màxim de productes que continguin alguna d'aquestes etiquetes i fer-ne un llistat amb tots (no apunteu les marques</w:t>
      </w:r>
      <w:r w:rsidDel="00000000" w:rsidR="00000000" w:rsidRPr="00000000">
        <w:rPr>
          <w:b w:val="1"/>
          <w:color w:val="00b050"/>
          <w:rtl w:val="0"/>
        </w:rPr>
        <w:t xml:space="preserve">, </w:t>
      </w:r>
      <w:r w:rsidDel="00000000" w:rsidR="00000000" w:rsidRPr="00000000">
        <w:rPr>
          <w:b w:val="1"/>
          <w:smallCaps w:val="0"/>
          <w:color w:val="00b050"/>
          <w:rtl w:val="0"/>
        </w:rPr>
        <w:t xml:space="preserve">sinó quin tipus de producte és).                                                  </w:t>
      </w:r>
      <w:r w:rsidDel="00000000" w:rsidR="00000000" w:rsidRPr="00000000">
        <w:rPr>
          <w:b w:val="1"/>
          <w:smallCaps w:val="0"/>
          <w:color w:val="004dbb"/>
          <w:rtl w:val="0"/>
        </w:rPr>
        <w:t xml:space="preserve">3. Busqueu o inventeu alternatives més ecològiques per a alguns d'aquests productes (mínim 4). Poseu-les per escrit amb suport visual (dibuix o imatge ) al costat.     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smallCaps w:val="0"/>
          <w:color w:val="00b050"/>
          <w:rtl w:val="0"/>
        </w:rPr>
        <w:t xml:space="preserve">4. Inventeu un pictograma per a algun altre producte o activitat perjudicial</w:t>
      </w:r>
      <w:r w:rsidDel="00000000" w:rsidR="00000000" w:rsidRPr="00000000">
        <w:rPr>
          <w:b w:val="1"/>
          <w:color w:val="00b050"/>
          <w:rtl w:val="0"/>
        </w:rPr>
        <w:t xml:space="preserve"> </w:t>
      </w:r>
      <w:r w:rsidDel="00000000" w:rsidR="00000000" w:rsidRPr="00000000">
        <w:rPr>
          <w:b w:val="1"/>
          <w:smallCaps w:val="0"/>
          <w:color w:val="00b050"/>
          <w:rtl w:val="0"/>
        </w:rPr>
        <w:t xml:space="preserve">pe</w:t>
      </w:r>
      <w:r w:rsidDel="00000000" w:rsidR="00000000" w:rsidRPr="00000000">
        <w:rPr>
          <w:b w:val="1"/>
          <w:color w:val="00b050"/>
          <w:rtl w:val="0"/>
        </w:rPr>
        <w:t xml:space="preserve">r al</w:t>
      </w:r>
      <w:r w:rsidDel="00000000" w:rsidR="00000000" w:rsidRPr="00000000">
        <w:rPr>
          <w:b w:val="1"/>
          <w:smallCaps w:val="0"/>
          <w:color w:val="00b050"/>
          <w:rtl w:val="0"/>
        </w:rPr>
        <w:t xml:space="preserve"> medi ambient.                                                                                        </w:t>
      </w:r>
      <w:r w:rsidDel="00000000" w:rsidR="00000000" w:rsidRPr="00000000">
        <w:rPr>
          <w:b w:val="1"/>
          <w:smallCaps w:val="0"/>
          <w:color w:val="804000"/>
          <w:rtl w:val="0"/>
        </w:rPr>
        <w:t xml:space="preserve">Aquest repte el podreu fer en grup (màxim 4) o individual.                      Si el feu en grup, us podeu compartir els diferents indrets de la casa per buscar els productes (la cuina, el bany, el jardí...). També podeu decidir que algú es dediqui a pensar o buscar altres pictogrames o missatges que trobem a la nostra vida diària fora de casa. Penseu en rètols o etiquetes relacionades amb el trànsit, amb el soroll, amb símbols a les portes dintre dels hospitals, altres relacionades amb diferents tipus d'antenes, xarxes elèctriques...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mallCaps w:val="0"/>
          <w:color w:val="80400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Black" w:cs="Arial Black" w:eastAsia="Arial Black" w:hAnsi="Arial Black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