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WEEK MAY 18th to 22nd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ENGLISH</w:t>
      </w: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76" w:lineRule="auto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Dear 6th Graders,</w:t>
      </w:r>
    </w:p>
    <w:p w:rsidR="00000000" w:rsidDel="00000000" w:rsidP="00000000" w:rsidRDefault="00000000" w:rsidRPr="00000000" w14:paraId="00000005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Here teacher Carmen! Let me start by saying that it’s great to see you online every week!</w:t>
      </w:r>
    </w:p>
    <w:p w:rsidR="00000000" w:rsidDel="00000000" w:rsidP="00000000" w:rsidRDefault="00000000" w:rsidRPr="00000000" w14:paraId="00000006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This week I’ve prepared 3 tasks for you: a couple of cool videos to entertain you and a voice recording task. (you can probably find Voice Recorder on your laptop or download Audacity)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The first video requires 2 tasks after watching it (it’s very short, but you’ll want to watch it over and over). The second one is just to enjoy without further work.</w:t>
      </w:r>
    </w:p>
    <w:p w:rsidR="00000000" w:rsidDel="00000000" w:rsidP="00000000" w:rsidRDefault="00000000" w:rsidRPr="00000000" w14:paraId="00000008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TASK 1 - VIDEO 1</w:t>
      </w:r>
    </w:p>
    <w:p w:rsidR="00000000" w:rsidDel="00000000" w:rsidP="00000000" w:rsidRDefault="00000000" w:rsidRPr="00000000" w14:paraId="00000009">
      <w:pPr>
        <w:spacing w:after="240" w:before="240" w:line="276" w:lineRule="auto"/>
        <w:ind w:left="1080" w:hanging="36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sz w:val="24"/>
          <w:szCs w:val="24"/>
          <w:rtl w:val="0"/>
        </w:rPr>
        <w:t xml:space="preserve">→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Western Spaghetti by PES </w:t>
      </w:r>
    </w:p>
    <w:p w:rsidR="00000000" w:rsidDel="00000000" w:rsidP="00000000" w:rsidRDefault="00000000" w:rsidRPr="00000000" w14:paraId="0000000A">
      <w:pPr>
        <w:spacing w:after="240" w:before="240" w:line="276" w:lineRule="auto"/>
        <w:ind w:left="0" w:firstLine="720"/>
        <w:jc w:val="both"/>
        <w:rPr>
          <w:rFonts w:ascii="Verdana" w:cs="Verdana" w:eastAsia="Verdana" w:hAnsi="Verdana"/>
          <w:color w:val="030303"/>
          <w:sz w:val="24"/>
          <w:szCs w:val="24"/>
          <w:shd w:fill="f9f9f9" w:val="clear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color w:val="030303"/>
          <w:sz w:val="24"/>
          <w:szCs w:val="24"/>
          <w:shd w:fill="f9f9f9" w:val="clear"/>
          <w:rtl w:val="0"/>
        </w:rPr>
        <w:t xml:space="preserve">When you run out of food during quarantine and have to get creative… ;P)</w:t>
      </w:r>
    </w:p>
    <w:p w:rsidR="00000000" w:rsidDel="00000000" w:rsidP="00000000" w:rsidRDefault="00000000" w:rsidRPr="00000000" w14:paraId="0000000B">
      <w:pPr>
        <w:spacing w:after="240" w:before="240" w:line="276" w:lineRule="auto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https://www.youtube.com/watch?v=qBjLW5_dGAM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Complete the following sentences:</w:t>
      </w:r>
    </w:p>
    <w:p w:rsidR="00000000" w:rsidDel="00000000" w:rsidP="00000000" w:rsidRDefault="00000000" w:rsidRPr="00000000" w14:paraId="0000000D">
      <w:pPr>
        <w:spacing w:after="240" w:before="240" w:line="276" w:lineRule="auto"/>
        <w:ind w:left="1080" w:hanging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  <w:t xml:space="preserve">1.</w:t>
      </w: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What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FOOD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do these things represent?</w:t>
      </w:r>
    </w:p>
    <w:tbl>
      <w:tblPr>
        <w:tblStyle w:val="Table1"/>
        <w:tblW w:w="8625.0" w:type="dxa"/>
        <w:jc w:val="left"/>
        <w:tblInd w:w="10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365"/>
        <w:gridCol w:w="4260"/>
        <w:tblGridChange w:id="0">
          <w:tblGrid>
            <w:gridCol w:w="4365"/>
            <w:gridCol w:w="4260"/>
          </w:tblGrid>
        </w:tblGridChange>
      </w:tblGrid>
      <w:tr>
        <w:trPr>
          <w:trHeight w:val="96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76" w:lineRule="auto"/>
              <w:ind w:left="360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OBJECT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ind w:left="360" w:firstLine="0"/>
              <w:jc w:val="center"/>
              <w:rPr>
                <w:rFonts w:ascii="Verdana" w:cs="Verdana" w:eastAsia="Verdana" w:hAnsi="Verdan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4"/>
                <w:szCs w:val="24"/>
                <w:rtl w:val="0"/>
              </w:rPr>
              <w:t xml:space="preserve">REAL FOOD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="276" w:lineRule="auto"/>
              <w:ind w:left="1440" w:hanging="36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Eyes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="276" w:lineRule="auto"/>
              <w:ind w:left="360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76" w:lineRule="auto"/>
              <w:ind w:left="1440" w:hanging="36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Aluminium paper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76" w:lineRule="auto"/>
              <w:ind w:left="360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76" w:lineRule="auto"/>
              <w:ind w:left="1440" w:hanging="36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Rubik’s cube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76" w:lineRule="auto"/>
              <w:ind w:left="360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="276" w:lineRule="auto"/>
              <w:ind w:left="1440" w:hanging="36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Needle cushion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240" w:before="240" w:line="276" w:lineRule="auto"/>
              <w:ind w:left="360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240" w:before="240" w:line="276" w:lineRule="auto"/>
              <w:ind w:left="1440" w:hanging="36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Pick up sticks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76" w:lineRule="auto"/>
              <w:ind w:left="360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76" w:lineRule="auto"/>
              <w:ind w:left="1440" w:hanging="36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6.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One Dollar Note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76" w:lineRule="auto"/>
              <w:ind w:left="360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76" w:lineRule="auto"/>
              <w:ind w:left="1440" w:hanging="36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7.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Die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276" w:lineRule="auto"/>
              <w:ind w:left="360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276" w:lineRule="auto"/>
              <w:ind w:left="1440" w:hanging="36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8.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Post-it Note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="276" w:lineRule="auto"/>
              <w:ind w:left="360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="276" w:lineRule="auto"/>
              <w:ind w:left="1440" w:hanging="36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9.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Wool yarn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76" w:lineRule="auto"/>
              <w:ind w:left="360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96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76" w:lineRule="auto"/>
              <w:ind w:left="1440" w:hanging="36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10.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            </w:t>
            </w: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Periscope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ind w:left="360" w:firstLine="0"/>
              <w:jc w:val="both"/>
              <w:rPr>
                <w:rFonts w:ascii="Verdana" w:cs="Verdana" w:eastAsia="Verdana" w:hAnsi="Verdana"/>
                <w:sz w:val="24"/>
                <w:szCs w:val="24"/>
              </w:rPr>
            </w:pPr>
            <w:r w:rsidDel="00000000" w:rsidR="00000000" w:rsidRPr="00000000">
              <w:rPr>
                <w:rFonts w:ascii="Verdana" w:cs="Verdana" w:eastAsia="Verdana" w:hAnsi="Verdana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4">
      <w:pPr>
        <w:spacing w:after="240" w:before="240" w:line="276" w:lineRule="auto"/>
        <w:ind w:left="1080" w:hanging="360"/>
        <w:jc w:val="both"/>
        <w:rPr>
          <w:rFonts w:ascii="Verdana" w:cs="Verdana" w:eastAsia="Verdana" w:hAnsi="Verdana"/>
          <w:color w:val="ffffff"/>
          <w:sz w:val="24"/>
          <w:szCs w:val="24"/>
        </w:rPr>
      </w:pPr>
      <w:r w:rsidDel="00000000" w:rsidR="00000000" w:rsidRPr="00000000">
        <w:rPr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Verdana" w:cs="Verdana" w:eastAsia="Verdana" w:hAnsi="Verdana"/>
          <w:color w:val="ffffff"/>
          <w:sz w:val="24"/>
          <w:szCs w:val="24"/>
          <w:rtl w:val="0"/>
        </w:rPr>
        <w:t xml:space="preserve">Do you use the same </w:t>
      </w:r>
    </w:p>
    <w:p w:rsidR="00000000" w:rsidDel="00000000" w:rsidP="00000000" w:rsidRDefault="00000000" w:rsidRPr="00000000" w14:paraId="00000025">
      <w:pPr>
        <w:spacing w:after="240" w:before="240" w:line="276" w:lineRule="auto"/>
        <w:ind w:left="1080" w:hanging="36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INGREDIENTS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when cooking spaghetti? What extra ingredients do you add? Tell me!</w:t>
      </w:r>
    </w:p>
    <w:p w:rsidR="00000000" w:rsidDel="00000000" w:rsidP="00000000" w:rsidRDefault="00000000" w:rsidRPr="00000000" w14:paraId="00000026">
      <w:pPr>
        <w:spacing w:after="240" w:before="240" w:line="276" w:lineRule="auto"/>
        <w:ind w:left="720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="276" w:lineRule="auto"/>
        <w:ind w:left="720" w:firstLine="0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TASK 2 - RECORDING AUDIO</w:t>
      </w: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(just an audio is fine, but if you prefer a short video, not too long, it’s also ok)</w:t>
      </w:r>
    </w:p>
    <w:p w:rsidR="00000000" w:rsidDel="00000000" w:rsidP="00000000" w:rsidRDefault="00000000" w:rsidRPr="00000000" w14:paraId="00000029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Do you remember last week that I told you to complete a table about Podcast 20? Well, I want you to record your 10 selected words and sentences that you wrote! Are you ready to pronounce well? ;) I can’t wait to hear you!</w:t>
      </w:r>
    </w:p>
    <w:p w:rsidR="00000000" w:rsidDel="00000000" w:rsidP="00000000" w:rsidRDefault="00000000" w:rsidRPr="00000000" w14:paraId="0000002A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after this surely exhausting recording task, you can enjoy the following last video! Have fun!</w:t>
      </w:r>
    </w:p>
    <w:p w:rsidR="00000000" w:rsidDel="00000000" w:rsidP="00000000" w:rsidRDefault="00000000" w:rsidRPr="00000000" w14:paraId="0000002B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C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="276" w:lineRule="auto"/>
        <w:jc w:val="both"/>
        <w:rPr>
          <w:rFonts w:ascii="Verdana" w:cs="Verdana" w:eastAsia="Verdana" w:hAnsi="Verdana"/>
          <w:b w:val="1"/>
          <w:sz w:val="24"/>
          <w:szCs w:val="24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u w:val="single"/>
          <w:rtl w:val="0"/>
        </w:rPr>
        <w:t xml:space="preserve">TASK 3 - VIDEO 2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shd w:fill="f9f9f9" w:val="clear"/>
        <w:spacing w:after="0" w:before="480" w:lineRule="auto"/>
        <w:rPr>
          <w:rFonts w:ascii="Verdana" w:cs="Verdana" w:eastAsia="Verdana" w:hAnsi="Verdana"/>
          <w:sz w:val="20"/>
          <w:szCs w:val="20"/>
        </w:rPr>
      </w:pPr>
      <w:bookmarkStart w:colFirst="0" w:colLast="0" w:name="_hplqkix4o218" w:id="0"/>
      <w:bookmarkEnd w:id="0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Cute CGI 3D Animated Short Film ** RUNAWAY ** Emotional Kids Animation Cartoon by Ringling College</w:t>
      </w:r>
    </w:p>
    <w:p w:rsidR="00000000" w:rsidDel="00000000" w:rsidP="00000000" w:rsidRDefault="00000000" w:rsidRPr="00000000" w14:paraId="0000002F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i w:val="1"/>
          <w:color w:val="030303"/>
          <w:sz w:val="20"/>
          <w:szCs w:val="20"/>
          <w:shd w:fill="f9f9f9" w:val="clear"/>
        </w:rPr>
      </w:pPr>
      <w:r w:rsidDel="00000000" w:rsidR="00000000" w:rsidRPr="00000000">
        <w:rPr>
          <w:rFonts w:ascii="Verdana" w:cs="Verdana" w:eastAsia="Verdana" w:hAnsi="Verdana"/>
          <w:i w:val="1"/>
          <w:color w:val="030303"/>
          <w:sz w:val="20"/>
          <w:szCs w:val="20"/>
          <w:shd w:fill="f9f9f9" w:val="clear"/>
          <w:rtl w:val="0"/>
        </w:rPr>
        <w:t xml:space="preserve">"Runaway" is a charming story about a misunderstanding between a man named Stanley and his treasured 1950's refrigerator, named Chillie. Set in present day, a sad event sends Chillie into a whirlwind of emotional turmoil, and as a result, he runs away.</w:t>
      </w:r>
    </w:p>
    <w:p w:rsidR="00000000" w:rsidDel="00000000" w:rsidP="00000000" w:rsidRDefault="00000000" w:rsidRPr="00000000" w14:paraId="00000030">
      <w:pPr>
        <w:spacing w:after="240" w:before="240" w:line="276" w:lineRule="auto"/>
        <w:ind w:firstLine="720"/>
        <w:jc w:val="both"/>
        <w:rPr>
          <w:rFonts w:ascii="Verdana" w:cs="Verdana" w:eastAsia="Verdana" w:hAnsi="Verdana"/>
          <w:color w:val="1155cc"/>
          <w:sz w:val="24"/>
          <w:szCs w:val="24"/>
          <w:u w:val="single"/>
        </w:rPr>
      </w:pP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4"/>
            <w:szCs w:val="24"/>
            <w:u w:val="single"/>
            <w:rtl w:val="0"/>
          </w:rPr>
          <w:t xml:space="preserve">https://www.youtube.com/watch?v=1JMYREHowos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2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And that’s all for today, folks!</w:t>
      </w:r>
    </w:p>
    <w:p w:rsidR="00000000" w:rsidDel="00000000" w:rsidP="00000000" w:rsidRDefault="00000000" w:rsidRPr="00000000" w14:paraId="00000033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Take care,</w:t>
      </w:r>
    </w:p>
    <w:p w:rsidR="00000000" w:rsidDel="00000000" w:rsidP="00000000" w:rsidRDefault="00000000" w:rsidRPr="00000000" w14:paraId="00000034">
      <w:pPr>
        <w:spacing w:after="240" w:before="240" w:line="276" w:lineRule="auto"/>
        <w:jc w:val="both"/>
        <w:rPr>
          <w:rFonts w:ascii="Verdana" w:cs="Verdana" w:eastAsia="Verdana" w:hAnsi="Verdana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sz w:val="24"/>
          <w:szCs w:val="24"/>
          <w:rtl w:val="0"/>
        </w:rPr>
        <w:t xml:space="preserve">TeacherCarmen</w:t>
      </w:r>
    </w:p>
    <w:p w:rsidR="00000000" w:rsidDel="00000000" w:rsidP="00000000" w:rsidRDefault="00000000" w:rsidRPr="00000000" w14:paraId="00000035">
      <w:pPr>
        <w:spacing w:after="240" w:before="240" w:line="276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  <w:font w:name="Verdan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qBjLW5_dGAM" TargetMode="External"/><Relationship Id="rId7" Type="http://schemas.openxmlformats.org/officeDocument/2006/relationships/hyperlink" Target="https://www.youtube.com/watch?v=1JMYREHow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