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Valoració setmanal: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6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0"/>
        <w:gridCol w:w="3277"/>
        <w:gridCol w:w="1276"/>
        <w:gridCol w:w="6662"/>
        <w:tblGridChange w:id="0">
          <w:tblGrid>
            <w:gridCol w:w="2950"/>
            <w:gridCol w:w="3277"/>
            <w:gridCol w:w="1276"/>
            <w:gridCol w:w="6662"/>
          </w:tblGrid>
        </w:tblGridChange>
      </w:tblGrid>
      <w:tr>
        <w:trPr>
          <w:trHeight w:val="7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Tasques  setmana 18 al 24 de maig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PROPOSTES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COM  M’HA ANAT LA SETMANA?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sonriente sin relleno" id="10" name="image3.png"/>
                  <a:graphic>
                    <a:graphicData uri="http://schemas.openxmlformats.org/drawingml/2006/picture">
                      <pic:pic>
                        <pic:nvPicPr>
                          <pic:cNvPr descr="Cara sonriente sin relleno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160" cy="518160"/>
                  <wp:effectExtent b="0" l="0" r="0" t="0"/>
                  <wp:docPr descr="Cara neutra sin relleno" id="12" name="image2.png"/>
                  <a:graphic>
                    <a:graphicData uri="http://schemas.openxmlformats.org/drawingml/2006/picture">
                      <pic:pic>
                        <pic:nvPicPr>
                          <pic:cNvPr descr="Cara neutra sin relleno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518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009598"/>
                <w:sz w:val="28"/>
                <w:szCs w:val="28"/>
              </w:rPr>
              <w:drawing>
                <wp:inline distB="0" distT="0" distL="0" distR="0">
                  <wp:extent cx="518400" cy="518400"/>
                  <wp:effectExtent b="0" l="0" r="0" t="0"/>
                  <wp:docPr descr="Cara triste sin relleno" id="11" name="image1.png"/>
                  <a:graphic>
                    <a:graphicData uri="http://schemas.openxmlformats.org/drawingml/2006/picture">
                      <pic:pic>
                        <pic:nvPicPr>
                          <pic:cNvPr descr="Cara triste sin relleno"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00" cy="51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5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House/Room description using There is/are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APRENDRE A APRENDRE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“Les carreres”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EDUCACIÓ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(Tasca de retorn)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Body combat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3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VALORS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before="20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“Quan penso en l’amistat…”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Montserrat" w:cs="Montserrat" w:eastAsia="Montserrat" w:hAnsi="Montserrat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PLÀSTICA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Dibuix de la mà.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Activitat “màgia” 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0" w:hRule="atLeast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8"/>
                <w:szCs w:val="28"/>
                <w:rtl w:val="0"/>
              </w:rPr>
              <w:t xml:space="preserve">LLENGUA CATALANA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line="240" w:lineRule="auto"/>
              <w:ind w:firstLine="6"/>
              <w:jc w:val="center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“Diftongs i dictat”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00aaa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1909" w:w="16834"/>
      <w:pgMar w:bottom="0" w:top="56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4Rm0dtOxgnxU+JCFOxF1pnzZzw==">AMUW2mUlEHmRyKU7lX2BCGWjnqwU5wozNDdQvBEvCVxiKQpXOhfuv6GyjYn9x3BvkmKDDJnQYdHMLPYfQrsvJKdUYqFOWvmUdiXXraUsKXDJ2EX33wWo9Qr/f3ZG1hqDFObf0UHNJCCm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2020-05-07T09:39:00Z</dcterms:created>
</cp:coreProperties>
</file>