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* Plàstica.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Aquesta setmana us proposem que resseguiu la silueta de la vostra mà i la decoreu amb diferents colors, estampats, sanefes, (no val pintar tota la mà del mateix color) i hi escriviu el vostre nom.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Aquí us deixem un exemple: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3086100</wp:posOffset>
            </wp:positionH>
            <wp:positionV relativeFrom="paragraph">
              <wp:posOffset>266700</wp:posOffset>
            </wp:positionV>
            <wp:extent cx="3095625" cy="3943350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943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266700</wp:posOffset>
            </wp:positionV>
            <wp:extent cx="2460366" cy="3138488"/>
            <wp:effectExtent b="0" l="0" r="0" t="0"/>
            <wp:wrapTopAndBottom distB="114300" distT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0366" cy="3138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rFonts w:ascii="Montserrat" w:cs="Montserrat" w:eastAsia="Montserrat" w:hAnsi="Montserrat"/>
          <w:color w:val="222222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8"/>
          <w:szCs w:val="28"/>
          <w:rtl w:val="0"/>
        </w:rPr>
        <w:t xml:space="preserve">També us deixem aquest vídeo perquè us animeu a fer aquesta “màgia” amb els vostres dibuixos i sorprengueu les vostres famílies.</w:t>
      </w:r>
    </w:p>
    <w:p w:rsidR="00000000" w:rsidDel="00000000" w:rsidP="00000000" w:rsidRDefault="00000000" w:rsidRPr="00000000" w14:paraId="0000000B">
      <w:pPr>
        <w:shd w:fill="ffffff" w:val="clear"/>
        <w:rPr>
          <w:rFonts w:ascii="Montserrat" w:cs="Montserrat" w:eastAsia="Montserrat" w:hAnsi="Montserrat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rFonts w:ascii="Montserrat" w:cs="Montserrat" w:eastAsia="Montserrat" w:hAnsi="Montserrat"/>
          <w:color w:val="1155cc"/>
          <w:sz w:val="28"/>
          <w:szCs w:val="28"/>
          <w:u w:val="single"/>
        </w:rPr>
      </w:pP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https://www.facebook.com/thedadlab/videos/1623084664516218/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facebook.com/thedadlab/videos/1623084664516218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