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Hola Coales i Lleopards!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Comencem de nou una altra setmana. Aquesta vegada treballarem el circ en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castellà.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circo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es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lugar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divertido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en el que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gente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se lo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pasa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bien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se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ríe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 Es un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lugar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grande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podemos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visitar con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nuestra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familia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Hay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muchos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personajes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como: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payasos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artistas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domadores,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trapecistas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magos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…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También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hay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animales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: leones, elefantes,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…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proponemos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unas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actividades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trabajar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circo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 ¿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Sabéis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que cada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circo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tiene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 nombre?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Podéis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inventar el nombre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vuestro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circo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escribirlo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en esta etiqueta. Se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puede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decorar con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rotuladores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colores...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951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10"/>
      </w:tblGrid>
      <w:tr w:rsidR="00BD0E34">
        <w:trPr>
          <w:trHeight w:val="5895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BD0E34" w:rsidRDefault="00120D81">
      <w:pPr>
        <w:pStyle w:val="normal0"/>
        <w:rPr>
          <w:rFonts w:ascii="Century Gothic" w:eastAsia="Century Gothic" w:hAnsi="Century Gothic" w:cs="Century Gothic"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color w:val="CC4125"/>
          <w:sz w:val="24"/>
          <w:szCs w:val="24"/>
        </w:rPr>
        <w:t>Aquesta activitat s’ha de reto</w:t>
      </w:r>
      <w:r>
        <w:rPr>
          <w:rFonts w:ascii="Century Gothic" w:eastAsia="Century Gothic" w:hAnsi="Century Gothic" w:cs="Century Gothic"/>
          <w:color w:val="CC4125"/>
          <w:sz w:val="24"/>
          <w:szCs w:val="24"/>
        </w:rPr>
        <w:t>rnar per correu electrònic.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 - Para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resolver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esta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actividad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tendréis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que relacionar  estos nombres con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imagen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corresponda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81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45"/>
      </w:tblGrid>
      <w:tr w:rsidR="00BD0E34">
        <w:trPr>
          <w:trHeight w:val="1170"/>
        </w:trPr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payaso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malabarista, carpa de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circo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mago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, domador, foca,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zancudo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malabarista, equilibrista,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forzudo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,</w:t>
            </w:r>
          </w:p>
        </w:tc>
      </w:tr>
    </w:tbl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-352424</wp:posOffset>
            </wp:positionH>
            <wp:positionV relativeFrom="paragraph">
              <wp:posOffset>286068</wp:posOffset>
            </wp:positionV>
            <wp:extent cx="6115050" cy="4886008"/>
            <wp:effectExtent l="0" t="0" r="0" b="0"/>
            <wp:wrapSquare wrapText="bothSides" distT="114300" distB="114300" distL="114300" distR="114300"/>
            <wp:docPr id="1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88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- Aquí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tenéis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una sopa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letras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402580" cy="7251700"/>
            <wp:effectExtent l="0" t="0" r="0" b="0"/>
            <wp:docPr id="2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725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 Frase escondida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Busca las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palabras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en 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recuadro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cópialas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donde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corresponda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la frase escondida 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dibújala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4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animales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5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instrumentos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2 partes del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circo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artistas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tbl>
      <w:tblPr>
        <w:tblStyle w:val="a1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9"/>
        <w:gridCol w:w="1429"/>
        <w:gridCol w:w="1428"/>
        <w:gridCol w:w="1428"/>
        <w:gridCol w:w="1470"/>
        <w:gridCol w:w="1320"/>
      </w:tblGrid>
      <w:tr w:rsidR="00BD0E34"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mago</w:t>
            </w:r>
            <w:proofErr w:type="spell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trompeta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bailarina</w:t>
            </w:r>
            <w:proofErr w:type="spell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platillos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elefante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niños</w:t>
            </w:r>
            <w:proofErr w:type="spellEnd"/>
          </w:p>
        </w:tc>
      </w:tr>
      <w:tr w:rsidR="00BD0E34"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bombo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pista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caballo</w:t>
            </w:r>
            <w:proofErr w:type="spell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payaso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tambor</w:t>
            </w:r>
          </w:p>
        </w:tc>
      </w:tr>
      <w:tr w:rsidR="00BD0E34"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mono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algodón</w:t>
            </w:r>
            <w:proofErr w:type="spell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domador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trombón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bastidores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oso</w:t>
            </w:r>
            <w:proofErr w:type="spellEnd"/>
          </w:p>
        </w:tc>
      </w:tr>
    </w:tbl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2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04"/>
      </w:tblGrid>
      <w:tr w:rsidR="00BD0E34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Dibujo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de la frase escondida.</w:t>
            </w: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BD0E34" w:rsidRDefault="00120D81">
      <w:pPr>
        <w:pStyle w:val="normal0"/>
        <w:rPr>
          <w:rFonts w:ascii="Century Gothic" w:eastAsia="Century Gothic" w:hAnsi="Century Gothic" w:cs="Century Gothic"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color w:val="CC4125"/>
          <w:sz w:val="24"/>
          <w:szCs w:val="24"/>
        </w:rPr>
        <w:t>Aquesta activitat s’ha de retornar per correu electrònic.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color w:val="CC4125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Adivinanzas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lastRenderedPageBreak/>
        <w:drawing>
          <wp:inline distT="114300" distB="114300" distL="114300" distR="114300">
            <wp:extent cx="4762500" cy="3429000"/>
            <wp:effectExtent l="0" t="0" r="0" b="0"/>
            <wp:docPr id="6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Solución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:  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3867150" cy="2819083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19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Solución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: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Matemàtiques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Us presentem una sèrie d’activitats variades, Esperem que us agradin.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402580" cy="29718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305425" cy="3553143"/>
            <wp:effectExtent l="0" t="0" r="0" b="0"/>
            <wp:docPr id="10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5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lastRenderedPageBreak/>
        <w:drawing>
          <wp:inline distT="114300" distB="114300" distL="114300" distR="114300">
            <wp:extent cx="5019675" cy="4762500"/>
            <wp:effectExtent l="0" t="0" r="0" b="0"/>
            <wp:docPr id="1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172075" cy="3333432"/>
            <wp:effectExtent l="0" t="0" r="0" b="0"/>
            <wp:docPr id="23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333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400675" cy="3229293"/>
            <wp:effectExtent l="0" t="0" r="0" b="0"/>
            <wp:docPr id="14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29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3790950" cy="981075"/>
            <wp:effectExtent l="0" t="0" r="0" b="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402580" cy="1384300"/>
            <wp:effectExtent l="0" t="0" r="0" b="0"/>
            <wp:docPr id="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4810125" cy="1438275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lastRenderedPageBreak/>
        <w:drawing>
          <wp:inline distT="114300" distB="114300" distL="114300" distR="114300">
            <wp:extent cx="4810125" cy="1438275"/>
            <wp:effectExtent l="0" t="0" r="0" b="0"/>
            <wp:docPr id="21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1762125" cy="752475"/>
            <wp:effectExtent l="0" t="0" r="0" b="0"/>
            <wp:docPr id="1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971550" cy="1228725"/>
            <wp:effectExtent l="0" t="0" r="0" b="0"/>
            <wp:docPr id="22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971550" cy="1285875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3981450" cy="781050"/>
            <wp:effectExtent l="0" t="0" r="0" b="0"/>
            <wp:docPr id="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lastRenderedPageBreak/>
        <w:drawing>
          <wp:inline distT="114300" distB="114300" distL="114300" distR="114300">
            <wp:extent cx="3981450" cy="781050"/>
            <wp:effectExtent l="0" t="0" r="0" b="0"/>
            <wp:docPr id="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3981450" cy="781050"/>
            <wp:effectExtent l="0" t="0" r="0" b="0"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3743325" cy="2438400"/>
            <wp:effectExtent l="0" t="0" r="0" b="0"/>
            <wp:docPr id="24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3933825" cy="2438400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lastRenderedPageBreak/>
        <w:drawing>
          <wp:inline distT="114300" distB="114300" distL="114300" distR="114300">
            <wp:extent cx="3743325" cy="3371850"/>
            <wp:effectExtent l="0" t="0" r="0" b="0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  <w:highlight w:val="black"/>
          <w:u w:val="single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u w:val="single"/>
          <w:lang w:val="es-ES"/>
        </w:rPr>
        <w:drawing>
          <wp:inline distT="114300" distB="114300" distL="114300" distR="114300">
            <wp:extent cx="3362325" cy="771525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color w:val="5B0F00"/>
          <w:sz w:val="24"/>
          <w:szCs w:val="24"/>
        </w:rPr>
      </w:pPr>
      <w:r>
        <w:rPr>
          <w:rFonts w:ascii="Century Gothic" w:eastAsia="Century Gothic" w:hAnsi="Century Gothic" w:cs="Century Gothic"/>
          <w:color w:val="5B0F00"/>
          <w:sz w:val="24"/>
          <w:szCs w:val="24"/>
        </w:rPr>
        <w:t>Totes les activitats de les desenes i unitats (4) s’han de retornar per correu electrònic.</w:t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s-ES"/>
        </w:rPr>
        <w:drawing>
          <wp:inline distT="114300" distB="114300" distL="114300" distR="114300">
            <wp:extent cx="5402580" cy="3200400"/>
            <wp:effectExtent l="0" t="0" r="0" b="0"/>
            <wp:docPr id="17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E34" w:rsidRDefault="00BD0E34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:rsidR="00BD0E34" w:rsidRDefault="00120D81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RÚBRICA</w:t>
      </w:r>
    </w:p>
    <w:tbl>
      <w:tblPr>
        <w:tblStyle w:val="a3"/>
        <w:tblW w:w="84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50"/>
        <w:gridCol w:w="2820"/>
        <w:gridCol w:w="2820"/>
      </w:tblGrid>
      <w:tr w:rsidR="00BD0E34">
        <w:trPr>
          <w:trHeight w:val="1080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TASQUES SETMANA</w:t>
            </w: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11-15 de maig</w:t>
            </w: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HE FET LES TASQUES?</w:t>
            </w:r>
          </w:p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(Omple amb sí o no)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 M'HA ANAT LA SETMANA?</w:t>
            </w: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M’ha agradat?</w:t>
            </w: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Quines dificultats he tingut?</w:t>
            </w:r>
          </w:p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Si no has fet alguna tasca, per què?</w:t>
            </w: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 del teu circ i decoració amb retoladors o colors de fusta.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Relacionar els noms amb les imatges.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Sopa de lletres.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Oració amagada.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Endevinalles.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Problemes matemàtics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D0E34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120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Anglès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E34" w:rsidRDefault="00BD0E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BD0E34" w:rsidRDefault="00120D81">
      <w:pPr>
        <w:pStyle w:val="normal0"/>
        <w:rPr>
          <w:rFonts w:ascii="Century Gothic" w:eastAsia="Century Gothic" w:hAnsi="Century Gothic" w:cs="Century Gothic"/>
          <w:color w:val="85200C"/>
          <w:sz w:val="28"/>
          <w:szCs w:val="28"/>
        </w:rPr>
      </w:pPr>
      <w:r>
        <w:rPr>
          <w:rFonts w:ascii="Century Gothic" w:eastAsia="Century Gothic" w:hAnsi="Century Gothic" w:cs="Century Gothic"/>
          <w:color w:val="85200C"/>
          <w:sz w:val="28"/>
          <w:szCs w:val="28"/>
        </w:rPr>
        <w:t>La rúbrica també s’ha de retornar per correu electrònic.</w:t>
      </w:r>
    </w:p>
    <w:p w:rsidR="00BD0E34" w:rsidRDefault="00120D81">
      <w:pPr>
        <w:pStyle w:val="normal0"/>
        <w:rPr>
          <w:rFonts w:ascii="Century Gothic" w:eastAsia="Century Gothic" w:hAnsi="Century Gothic" w:cs="Century Gothic"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color w:val="0000FF"/>
          <w:sz w:val="28"/>
          <w:szCs w:val="28"/>
        </w:rPr>
        <w:t>Molts petons i abraçades!!!</w:t>
      </w:r>
    </w:p>
    <w:sectPr w:rsidR="00BD0E34" w:rsidSect="00BD0E3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BD0E34"/>
    <w:rsid w:val="00120D81"/>
    <w:rsid w:val="00B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BD0E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0"/>
    <w:next w:val="normal0"/>
    <w:rsid w:val="00BD0E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D0E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D0E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D0E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D0E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D0E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D0E34"/>
  </w:style>
  <w:style w:type="table" w:customStyle="1" w:styleId="TableNormal">
    <w:name w:val="Table Normal"/>
    <w:rsid w:val="00BD0E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D0E3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D0E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0E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D0E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D0E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D0E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D0E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D81"/>
    <w:rPr>
      <w:rFonts w:ascii="Tahoma" w:hAnsi="Tahoma" w:cs="Tahoma"/>
      <w:position w:val="-1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gDJ9an1tBvGqO0N3tOMAxcrgg==">AMUW2mVfTvabb/WcBEnq29sh7tSMFYNU7plb2DoV6KEHXO+fB1Fugs4nUJt043KzUoPiuHjsvqmbp8+s2DwIihxy8BKQ9tc8T9htedAIG0JSU7LJ3HxGkiY=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</Words>
  <Characters>1764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Chiara Cabello</cp:lastModifiedBy>
  <cp:revision>2</cp:revision>
  <dcterms:created xsi:type="dcterms:W3CDTF">2020-05-05T10:07:00Z</dcterms:created>
  <dcterms:modified xsi:type="dcterms:W3CDTF">2020-05-08T11:58:00Z</dcterms:modified>
</cp:coreProperties>
</file>