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42"/>
        <w:rPr>
          <w:rFonts w:ascii="Arial Black" w:cs="Arial Black" w:eastAsia="Arial Black" w:hAnsi="Arial Black"/>
          <w:b w:val="1"/>
          <w:smallCaps w:val="0"/>
          <w:color w:val="808040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808040"/>
          <w:sz w:val="28"/>
          <w:szCs w:val="28"/>
          <w:rtl w:val="0"/>
        </w:rPr>
        <w:t xml:space="preserve">VIDEOCOLÒNIES VIRTUALS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Com podíeu imaginar, els nens, nenes i mestres de Rosa Sensat i Carme Ruscalleda no ens podíem quedar sense colònies.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La proposta per a aquesta setmana serà muntar les nostres particulars, originals i úniques </w:t>
      </w:r>
      <w:r w:rsidDel="00000000" w:rsidR="00000000" w:rsidRPr="00000000">
        <w:rPr>
          <w:rFonts w:ascii="Comic Sans MS" w:cs="Comic Sans MS" w:eastAsia="Comic Sans MS" w:hAnsi="Comic Sans MS"/>
          <w:b w:val="1"/>
          <w:smallCaps w:val="0"/>
          <w:color w:val="808040"/>
          <w:sz w:val="24"/>
          <w:szCs w:val="24"/>
          <w:rtl w:val="0"/>
        </w:rPr>
        <w:t xml:space="preserve">VIDEOCOLÒNIES VIRTUALS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Black" w:cs="Arial Black" w:eastAsia="Arial Black" w:hAnsi="Arial Black"/>
          <w:b w:val="1"/>
          <w:smallCaps w:val="0"/>
          <w:color w:val="ff8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ff8000"/>
          <w:sz w:val="24"/>
          <w:szCs w:val="24"/>
          <w:rtl w:val="0"/>
        </w:rPr>
        <w:t xml:space="preserve">Com ho farem?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Haurem de tirar d'imaginació, de records, d'il·lusió, de ganes, de recerca...                                                                    I materials? A remenar per casa!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Cadascú/una haurà de muntar a la seva habitació un escenari de colònies.                               Vosaltres ja n'heu fet moltes i heu </w:t>
      </w:r>
      <w:r w:rsidDel="00000000" w:rsidR="00000000" w:rsidRPr="00000000">
        <w:rPr>
          <w:b w:val="1"/>
          <w:sz w:val="24"/>
          <w:szCs w:val="24"/>
          <w:rtl w:val="0"/>
        </w:rPr>
        <w:t xml:space="preserve">sentit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experiències d'altres.                                                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Escolliu el que més us agradi, bé pot ser un joc de nit, una festa de disfresses, un dinar, un joc de pistes per trobar algun lloc o cosa que tots coneguem, una excursió, una nit de por, una reunió explicant acudits, la discoteca...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Penseu que heu d'ambientar-la el millor que pugueu, podeu demanar col·laboració a germans, germanes, pares, mares, mascotes...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L'ambientació ha de quedar llesta pel pròxim dimecres 3 de juny a les 15h, que quedarem tots plegats, 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b050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 Black" w:cs="Arial Black" w:eastAsia="Arial Black" w:hAnsi="Arial Black"/>
          <w:b w:val="1"/>
          <w:color w:val="00b050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b050"/>
          <w:sz w:val="24"/>
          <w:szCs w:val="24"/>
          <w:rtl w:val="0"/>
        </w:rPr>
        <w:t xml:space="preserve">, S</w:t>
      </w:r>
      <w:r w:rsidDel="00000000" w:rsidR="00000000" w:rsidRPr="00000000">
        <w:rPr>
          <w:rFonts w:ascii="Arial Black" w:cs="Arial Black" w:eastAsia="Arial Black" w:hAnsi="Arial Black"/>
          <w:b w:val="1"/>
          <w:color w:val="00b050"/>
          <w:sz w:val="24"/>
          <w:szCs w:val="24"/>
          <w:rtl w:val="0"/>
        </w:rPr>
        <w:t xml:space="preserve">Í</w:t>
      </w:r>
      <w:r w:rsidDel="00000000" w:rsidR="00000000" w:rsidRPr="00000000">
        <w:rPr>
          <w:rFonts w:ascii="Arial Black" w:cs="Arial Black" w:eastAsia="Arial Black" w:hAnsi="Arial Black"/>
          <w:b w:val="1"/>
          <w:smallCaps w:val="0"/>
          <w:color w:val="00b050"/>
          <w:sz w:val="24"/>
          <w:szCs w:val="24"/>
          <w:rtl w:val="0"/>
        </w:rPr>
        <w:t xml:space="preserve"> heu llegit bé! Tots plegats SENSATS I RUSCALLEDES</w:t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per passar una bona estona.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b w:val="1"/>
          <w:smallCaps w:val="0"/>
          <w:sz w:val="24"/>
          <w:szCs w:val="24"/>
        </w:rPr>
        <w:drawing>
          <wp:inline distB="0" distT="0" distL="114300" distR="114300">
            <wp:extent cx="1343025" cy="93345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33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162050" cy="12192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371600" cy="115252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5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 </w:t>
      </w: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238250" cy="116205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343025" cy="10096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9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  </w:t>
      </w: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257300" cy="10763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6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mallCaps w:val="0"/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mallCaps w:val="0"/>
          <w:sz w:val="24"/>
          <w:szCs w:val="24"/>
        </w:rPr>
        <w:drawing>
          <wp:inline distB="0" distT="0" distL="114300" distR="114300">
            <wp:extent cx="1362075" cy="10572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57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z w:val="24"/>
          <w:szCs w:val="24"/>
        </w:rPr>
        <w:drawing>
          <wp:inline distB="0" distT="0" distL="114300" distR="114300">
            <wp:extent cx="1390650" cy="80962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09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            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 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            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b w:val="1"/>
          <w:smallCaps w:val="0"/>
          <w:sz w:val="28"/>
          <w:szCs w:val="28"/>
          <w:rtl w:val="0"/>
        </w:rPr>
        <w:t xml:space="preserve">              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mallCaps w:val="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mic Sans MS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1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3RgW4l2rOki8CDLU40kmZnhykw==">AMUW2mXT2i5z09qkPCHI5DqQGZujWCyJhoaUtVcSRCkwkCf/HlsP5F6DSCeBdNU8+jjGwuMx2UjZF9si8hj7roMt6LnNVHy9dImLTM0H9MChi4V0Khpr+DE=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