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b w:val="1"/>
          <w:color w:val="ff0000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catalana.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8"/>
          <w:szCs w:val="28"/>
          <w:highlight w:val="white"/>
          <w:rtl w:val="0"/>
        </w:rPr>
        <w:t xml:space="preserve">ACTIVITAT DE RETORN</w:t>
      </w:r>
    </w:p>
    <w:p w:rsidR="00000000" w:rsidDel="00000000" w:rsidP="00000000" w:rsidRDefault="00000000" w:rsidRPr="00000000" w14:paraId="00000002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283.46456692913375" w:right="-466.062992125984" w:firstLine="0"/>
        <w:jc w:val="center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Dia Mundial del Medi Ambient 2020:</w:t>
      </w:r>
    </w:p>
    <w:p w:rsidR="00000000" w:rsidDel="00000000" w:rsidP="00000000" w:rsidRDefault="00000000" w:rsidRPr="00000000" w14:paraId="00000004">
      <w:pPr>
        <w:spacing w:line="276" w:lineRule="auto"/>
        <w:ind w:left="-283.46456692913375" w:right="-466.062992125984" w:firstLine="0"/>
        <w:jc w:val="center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El proper dia 5 de juny se celebrarà el dia mundial del medi ambient.</w:t>
      </w:r>
    </w:p>
    <w:p w:rsidR="00000000" w:rsidDel="00000000" w:rsidP="00000000" w:rsidRDefault="00000000" w:rsidRPr="00000000" w14:paraId="00000006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Després de la situació que hem viscut ens els darrers mesos, s’ha observat una reducció en el consum i la producció de residus.</w:t>
      </w:r>
    </w:p>
    <w:p w:rsidR="00000000" w:rsidDel="00000000" w:rsidP="00000000" w:rsidRDefault="00000000" w:rsidRPr="00000000" w14:paraId="00000007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Aquí us deixem un vídeo i una notícia que podeu llegir per reflexionar sobre la quantitat de residus que generem a casa.</w:t>
      </w:r>
    </w:p>
    <w:p w:rsidR="00000000" w:rsidDel="00000000" w:rsidP="00000000" w:rsidRDefault="00000000" w:rsidRPr="00000000" w14:paraId="00000009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highlight w:val="white"/>
            <w:u w:val="single"/>
            <w:rtl w:val="0"/>
          </w:rPr>
          <w:t xml:space="preserve">https://www.ccma.cat/tv3/alacarta/programa/LA-PROPOSTA-Reciclatge/video/3404750/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highlight w:val="white"/>
            <w:u w:val="single"/>
            <w:rtl w:val="0"/>
          </w:rPr>
          <w:t xml:space="preserve">https://www.ccma.cat/el-temps/quantes-deixalles-generaras-aquest-dies-les-comptem/noticia/2997366/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-283.46456692913375" w:right="-466.062992125984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Us convidem a calcular quants envasos de cada material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genere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u i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recicle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u cada dia. Després contesteu les preguntes de manera contextualitzada i completa. No s’hi val a respondre amb dues paraules.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365"/>
        <w:gridCol w:w="1410"/>
        <w:gridCol w:w="1425"/>
        <w:gridCol w:w="1515"/>
        <w:gridCol w:w="1500"/>
        <w:gridCol w:w="1275"/>
        <w:tblGridChange w:id="0">
          <w:tblGrid>
            <w:gridCol w:w="1605"/>
            <w:gridCol w:w="1365"/>
            <w:gridCol w:w="1410"/>
            <w:gridCol w:w="1425"/>
            <w:gridCol w:w="1515"/>
            <w:gridCol w:w="1500"/>
            <w:gridCol w:w="1275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right="-14.055118110236009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Dies / Residus</w:t>
            </w:r>
          </w:p>
        </w:tc>
        <w:tc>
          <w:tcPr>
            <w:shd w:fill="783f04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shd w:fill="783f04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shd w:fill="783f04" w:val="clear"/>
                <w:rtl w:val="0"/>
              </w:rPr>
              <w:t xml:space="preserve">Orgànica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yellow"/>
                <w:rtl w:val="0"/>
              </w:rPr>
              <w:t xml:space="preserve">Envàs lleuger</w:t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shd w:fill="4a86e8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shd w:fill="4a86e8" w:val="clear"/>
                <w:rtl w:val="0"/>
              </w:rPr>
              <w:t xml:space="preserve">Paper / Cartró</w:t>
            </w:r>
          </w:p>
        </w:tc>
        <w:tc>
          <w:tcPr>
            <w:shd w:fill="6aa84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shd w:fill="6aa84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shd w:fill="6aa84f" w:val="clear"/>
                <w:rtl w:val="0"/>
              </w:rPr>
              <w:t xml:space="preserve">Envàs vidre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red"/>
                <w:rtl w:val="0"/>
              </w:rPr>
              <w:t xml:space="preserve">Altres / Rebuig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shd w:fill="b7b7b7" w:val="clear"/>
                <w:rtl w:val="0"/>
              </w:rPr>
              <w:t xml:space="preserve">Total 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Dilluns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Dimarts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Dimecres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Dijous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Divendres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Dissabte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Diumenge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shd w:fill="f4cccc" w:val="clear"/>
                <w:rtl w:val="0"/>
              </w:rPr>
              <w:t xml:space="preserve">Total de la setmana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Sobre la taula que heu emplenat: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Quin és el material que gasteu més (paper, plàstic, vidre…)?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Quina és la deixalla que ocupa més volum o que més pesa?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Quin és el contenidor que més obriu per llençar brossa? I el que menys?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Sobre el vídeo:</w:t>
      </w:r>
    </w:p>
    <w:p w:rsidR="00000000" w:rsidDel="00000000" w:rsidP="00000000" w:rsidRDefault="00000000" w:rsidRPr="00000000" w14:paraId="00000059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Quines idees us dona en el vídeo per no generar tants residus?</w:t>
      </w:r>
    </w:p>
    <w:p w:rsidR="00000000" w:rsidDel="00000000" w:rsidP="00000000" w:rsidRDefault="00000000" w:rsidRPr="00000000" w14:paraId="0000005B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Ara reflexioneu…</w:t>
      </w:r>
    </w:p>
    <w:p w:rsidR="00000000" w:rsidDel="00000000" w:rsidP="00000000" w:rsidRDefault="00000000" w:rsidRPr="00000000" w14:paraId="0000005D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Segons diferents organitzacions s’ha vist que s’han generat menys residus durant el confinament. A què creieu que és degut?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cma.cat/tv3/alacarta/programa/LA-PROPOSTA-Reciclatge/video/3404750/" TargetMode="External"/><Relationship Id="rId7" Type="http://schemas.openxmlformats.org/officeDocument/2006/relationships/hyperlink" Target="https://www.ccma.cat/el-temps/quantes-deixalles-generaras-aquest-dies-les-comptem/noticia/2997366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