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Verdana" w:cs="Verdana" w:eastAsia="Verdana" w:hAnsi="Verdana"/>
          <w:sz w:val="28"/>
          <w:szCs w:val="28"/>
        </w:rPr>
      </w:pPr>
      <w:bookmarkStart w:colFirst="0" w:colLast="0" w:name="_gjdgxs" w:id="0"/>
      <w:bookmarkEnd w:id="0"/>
      <w:r w:rsidDel="00000000" w:rsidR="00000000" w:rsidRPr="00000000">
        <w:rPr>
          <w:rFonts w:ascii="Verdana" w:cs="Verdana" w:eastAsia="Verdana" w:hAnsi="Verdana"/>
          <w:sz w:val="28"/>
          <w:szCs w:val="28"/>
          <w:rtl w:val="0"/>
        </w:rPr>
        <w:t xml:space="preserve">* Educació física</w:t>
      </w:r>
    </w:p>
    <w:p w:rsidR="00000000" w:rsidDel="00000000" w:rsidP="00000000" w:rsidRDefault="00000000" w:rsidRPr="00000000" w14:paraId="00000002">
      <w:pPr>
        <w:spacing w:line="240" w:lineRule="auto"/>
        <w:jc w:val="both"/>
        <w:rPr>
          <w:rFonts w:ascii="Verdana" w:cs="Verdana" w:eastAsia="Verdana" w:hAnsi="Verdana"/>
          <w:b w:val="1"/>
          <w:sz w:val="28"/>
          <w:szCs w:val="28"/>
        </w:rPr>
      </w:pPr>
      <w:bookmarkStart w:colFirst="0" w:colLast="0" w:name="_gj5sgje9dpr2" w:id="1"/>
      <w:bookmarkEnd w:id="1"/>
      <w:r w:rsidDel="00000000" w:rsidR="00000000" w:rsidRPr="00000000">
        <w:rPr>
          <w:rtl w:val="0"/>
        </w:rPr>
      </w:r>
    </w:p>
    <w:p w:rsidR="00000000" w:rsidDel="00000000" w:rsidP="00000000" w:rsidRDefault="00000000" w:rsidRPr="00000000" w14:paraId="00000003">
      <w:pPr>
        <w:spacing w:line="240" w:lineRule="auto"/>
        <w:jc w:val="both"/>
        <w:rPr>
          <w:rFonts w:ascii="Verdana" w:cs="Verdana" w:eastAsia="Verdana" w:hAnsi="Verdana"/>
          <w:b w:val="1"/>
          <w:sz w:val="28"/>
          <w:szCs w:val="28"/>
        </w:rPr>
      </w:pPr>
      <w:bookmarkStart w:colFirst="0" w:colLast="0" w:name="_rda3njo2lbp" w:id="2"/>
      <w:bookmarkEnd w:id="2"/>
      <w:r w:rsidDel="00000000" w:rsidR="00000000" w:rsidRPr="00000000">
        <w:rPr>
          <w:rFonts w:ascii="Verdana" w:cs="Verdana" w:eastAsia="Verdana" w:hAnsi="Verdana"/>
          <w:b w:val="1"/>
          <w:sz w:val="28"/>
          <w:szCs w:val="28"/>
          <w:rtl w:val="0"/>
        </w:rPr>
        <w:t xml:space="preserve">Entrenament de tonificació</w:t>
      </w:r>
    </w:p>
    <w:p w:rsidR="00000000" w:rsidDel="00000000" w:rsidP="00000000" w:rsidRDefault="00000000" w:rsidRPr="00000000" w14:paraId="00000004">
      <w:pPr>
        <w:spacing w:line="240" w:lineRule="auto"/>
        <w:jc w:val="both"/>
        <w:rPr>
          <w:rFonts w:ascii="Verdana" w:cs="Verdana" w:eastAsia="Verdana" w:hAnsi="Verdana"/>
          <w:b w:val="1"/>
          <w:sz w:val="28"/>
          <w:szCs w:val="28"/>
        </w:rPr>
      </w:pPr>
      <w:bookmarkStart w:colFirst="0" w:colLast="0" w:name="_64g7c8h17b8" w:id="3"/>
      <w:bookmarkEnd w:id="3"/>
      <w:r w:rsidDel="00000000" w:rsidR="00000000" w:rsidRPr="00000000">
        <w:rPr>
          <w:rtl w:val="0"/>
        </w:rPr>
      </w:r>
    </w:p>
    <w:p w:rsidR="00000000" w:rsidDel="00000000" w:rsidP="00000000" w:rsidRDefault="00000000" w:rsidRPr="00000000" w14:paraId="00000005">
      <w:pPr>
        <w:spacing w:line="240" w:lineRule="auto"/>
        <w:jc w:val="both"/>
        <w:rPr>
          <w:rFonts w:ascii="Verdana" w:cs="Verdana" w:eastAsia="Verdana" w:hAnsi="Verdana"/>
          <w:b w:val="1"/>
          <w:sz w:val="28"/>
          <w:szCs w:val="28"/>
        </w:rPr>
      </w:pPr>
      <w:bookmarkStart w:colFirst="0" w:colLast="0" w:name="_m6srhuzee4s9" w:id="4"/>
      <w:bookmarkEnd w:id="4"/>
      <w:hyperlink r:id="rId6">
        <w:r w:rsidDel="00000000" w:rsidR="00000000" w:rsidRPr="00000000">
          <w:rPr>
            <w:rFonts w:ascii="Verdana" w:cs="Verdana" w:eastAsia="Verdana" w:hAnsi="Verdana"/>
            <w:b w:val="1"/>
            <w:color w:val="1155cc"/>
            <w:sz w:val="28"/>
            <w:szCs w:val="28"/>
            <w:u w:val="single"/>
            <w:rtl w:val="0"/>
          </w:rPr>
          <w:t xml:space="preserve">Entrenament de tonificació</w:t>
        </w:r>
      </w:hyperlink>
      <w:r w:rsidDel="00000000" w:rsidR="00000000" w:rsidRPr="00000000">
        <w:rPr>
          <w:rtl w:val="0"/>
        </w:rPr>
      </w:r>
    </w:p>
    <w:p w:rsidR="00000000" w:rsidDel="00000000" w:rsidP="00000000" w:rsidRDefault="00000000" w:rsidRPr="00000000" w14:paraId="00000006">
      <w:pPr>
        <w:spacing w:line="240" w:lineRule="auto"/>
        <w:jc w:val="both"/>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7">
      <w:pPr>
        <w:spacing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Instruccions</w:t>
      </w:r>
    </w:p>
    <w:p w:rsidR="00000000" w:rsidDel="00000000" w:rsidP="00000000" w:rsidRDefault="00000000" w:rsidRPr="00000000" w14:paraId="00000008">
      <w:pP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Teniu 10 segons per escollir quina de les dues opcions és la vostra preferida. A continuació apareix un altre temporitzador durant 30 segons amb les demostracions de les activitats de tonificació que cal fer en funció de l'opció que heu triat. Hi ha un total de 10 diapositives.</w:t>
      </w:r>
    </w:p>
    <w:p w:rsidR="00000000" w:rsidDel="00000000" w:rsidP="00000000" w:rsidRDefault="00000000" w:rsidRPr="00000000" w14:paraId="00000009">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A">
      <w:pP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Per fer aquestes activitats no necessiteu cap material específic. Sí que heu de disposar d'una mica d'espai. Si us canseu podeu realitzar els exercicis a menor intensitat o durant menys temps</w:t>
      </w:r>
    </w:p>
    <w:p w:rsidR="00000000" w:rsidDel="00000000" w:rsidP="00000000" w:rsidRDefault="00000000" w:rsidRPr="00000000" w14:paraId="0000000B">
      <w:pP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 si ho feu acompanyats us divertireu més! A moure-us!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G3y5rmgHB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