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CONEIXEMENT DEL MEDI NATURAL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Aquesta setmana ens haureu de contestar les preguntes del següent link: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" w:cs="Times" w:eastAsia="Times" w:hAnsi="Times"/>
          <w:sz w:val="26"/>
          <w:szCs w:val="26"/>
        </w:rPr>
      </w:pPr>
      <w:hyperlink r:id="rId7">
        <w:r w:rsidDel="00000000" w:rsidR="00000000" w:rsidRPr="00000000">
          <w:rPr>
            <w:rFonts w:ascii="Times" w:cs="Times" w:eastAsia="Times" w:hAnsi="Times"/>
            <w:color w:val="0000ff"/>
            <w:sz w:val="26"/>
            <w:szCs w:val="26"/>
            <w:u w:val="single"/>
            <w:rtl w:val="0"/>
          </w:rPr>
          <w:t xml:space="preserve">http://csda.gencat.cat/web/.content/home/consell_superior_d_avalua/pdf_i_altres/prova_avaluacio_primaria_2019/prova-medi-2019.pdf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 veureu que hi ha preguntes més senzilles i d´altres més complicades i que en algunes haureu de buscar-ne la resposta.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propera setmana us enviarem les respostes perquè vosaltres mateixos us pugueu autocorregir la feina.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996EA7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96E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sda.gencat.cat/web/.content/home/consell_superior_d_avalua/pdf_i_altres/prova_avaluacio_primaria_2019/prova-medi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nVpNbdBjDyqk/vp+K7aKpEQKSw==">AMUW2mX9HKYG8pYwTD7QeCQBIqDG0qUkJzMoEyvHQuBkhJ6yRxc6Z8f3cVz031RSmh702NuHyUJ7q28b37uqwGQacuiB3CZFCm+fECYtL2ttsH8SWNMIPYxottMIaM5WvZvo8p0QQIII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2020-05-21T11:56:00Z</dcterms:created>
  <dc:creator>Alexandra Moreno Iturriondo</dc:creator>
</cp:coreProperties>
</file>