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CASTELLANO</w:t>
      </w:r>
    </w:p>
    <w:p w:rsidR="00000000" w:rsidDel="00000000" w:rsidP="00000000" w:rsidRDefault="00000000" w:rsidRPr="00000000" w14:paraId="00000002">
      <w:pPr>
        <w:jc w:val="left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¿Os gusta que os lean un cuento o que os expliquen una historia? Nos encanta a todos, es un momento lleno de magia. Seguro que habéis pedido que os releyeran vuestros favoritos una y otra vez… Eso es exactamente lo que le ocurre al niño protagonista de este video. 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https://www.youtube.com/watch?v=W5D2cECYoYE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Ahora contesta las siguientes preguntas: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¿Te ha gustado el video?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¿Ese planeta era un lugar agradable donde vivir?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Busca en el diccionario el significado de las palabras DESPILFARRO, EGO</w:t>
      </w:r>
      <w:r w:rsidDel="00000000" w:rsidR="00000000" w:rsidRPr="00000000">
        <w:rPr>
          <w:b w:val="1"/>
          <w:sz w:val="32"/>
          <w:szCs w:val="32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SMO, EGOCÉNTRICO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¿Por qué crees que las familias dejaron de hablar habitualmente?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el video se comenta que los ojos de los niños se volvieron cuadrados. ¿Acaso se volvieron alienígenas? ¿Qué significado figurado tiene?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 crees que fue el motivo por el que se deja</w:t>
      </w:r>
      <w:r w:rsidDel="00000000" w:rsidR="00000000" w:rsidRPr="00000000">
        <w:rPr>
          <w:b w:val="1"/>
          <w:sz w:val="32"/>
          <w:szCs w:val="32"/>
          <w:rtl w:val="0"/>
        </w:rPr>
        <w:t xml:space="preserve">ron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 ver las estrellas?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¿Por qué se llenaron los mares de plástico?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¿Cómo afectó eso a los peces?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¿Qué suceso provocó un cambio de mentalidad de las personas?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¿Cómo afectó a la naturaleza ese cambio?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¿E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 mundo que se encontraron fue</w:t>
      </w:r>
      <w:r w:rsidDel="00000000" w:rsidR="00000000" w:rsidRPr="00000000">
        <w:rPr>
          <w:b w:val="1"/>
          <w:sz w:val="32"/>
          <w:szCs w:val="32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ejor o peor</w:t>
      </w:r>
      <w:r w:rsidDel="00000000" w:rsidR="00000000" w:rsidRPr="00000000">
        <w:rPr>
          <w:b w:val="1"/>
          <w:sz w:val="32"/>
          <w:szCs w:val="32"/>
          <w:rtl w:val="0"/>
        </w:rPr>
        <w:t xml:space="preserve"> un vez hallada la cura?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Justifica la respuesta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Subraya la respuesta correcta: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Las personas dejaron de ser egoístas, y se volvieron más egocéntricas y generosas.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Las personas dejaron de ser bondadosas, y se volvieron más generosas y egoístas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Las personas dejaron de ser egoístas, y se volvieron más generosas y bondadosas.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¿Qué pregunta formula el niño a su padre?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 dirías que es el significado de la respuesta?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Después de visionar este video.. ¿Ahora ves igual de necesario, importante i útil escribir en tu diario?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semiHidden w:val="1"/>
    <w:unhideWhenUsed w:val="1"/>
    <w:rsid w:val="003A406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EC442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W5D2cECYoY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MSpn3MRV8wZqQwPpcuYe61BoIw==">AMUW2mUguQgFf7fV6Xlynp6HVBE/9U1SjsDl2kn16JUZPQkffQbrcpBCQWRI475hLEEo87tVBrS4JiRJFMiSBLO0w0Gu74twnCrY+0Tg0N+7rp2vBhLUspABAOh713WHqb6Xc3ZNQTJs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2020-05-07T10:29:00Z</dcterms:created>
  <dc:creator>pilar</dc:creator>
</cp:coreProperties>
</file>