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* Àmbit digital.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Posa a prova el teu enginy i j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uga al samorost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8"/>
          <w:szCs w:val="28"/>
          <w:rtl w:val="0"/>
        </w:rPr>
        <w:t xml:space="preserve">Samorost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és un joc interactiu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en el qual, 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amb un sol “clic” del ratolí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haureu d’anar descobrint maneres de poder ajudar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l personatge a passar de pantalla i ajudar-lo a ac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mplir la seva missió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evitar que un altre planeta xoqui contra el seu.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Amb la vostra lògica i enginy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haureu de pensar l’ordre en què feu els “clics” per tal que cada element de la pantalla faci una cosa i permeti així passar a la següent.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color w:val="00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Cal tenir paciència, pensar i passar-ho bé!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Vegem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si ho aconseguiu!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Samorost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https://amanita-design.net/samorost-1/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manita-design.net/samorost-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/t+xcvgDcxccN/uqgFENs9m4w==">AMUW2mVt8tiKJdjzk0+fjIakc+nAaC3J81b0sKayWixjwpqpkZbkdQWamm9QM85HTUOuxR1CypuymGouWT/Sxco+X6+9wi1MuvsFzLf74IcIznPY4Od2I7s=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