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* Matemàtiques.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Avui a matemàtiques vigilarem què mengem. Haureu de descarregar el pdf que us sortirà al següent enllaç, omplir la taula, el gràfic que hi ha i respondre a les preguntes.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Verdana" w:cs="Verdana" w:eastAsia="Verdana" w:hAnsi="Verdana"/>
          <w:color w:val="000080"/>
          <w:sz w:val="28"/>
          <w:szCs w:val="28"/>
          <w:u w:val="singl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https://convert.neevia.com/docs/9dee31e5-a2d4-430e-b670-40f656f44ba1/gr%c3%a0fic%20aliments%20matem%c3%a0tiques.pdf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Verdana" w:cs="Verdana" w:eastAsia="Verdana" w:hAnsi="Verdana"/>
          <w:color w:val="000080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80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Verdana" w:cs="Verdana" w:eastAsia="Verdana" w:hAnsi="Verdana"/>
          <w:color w:val="00008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vert.neevia.com/docs/9dee31e5-a2d4-430e-b670-40f656f44ba1/gr%c3%a0fic%20aliments%20matem%c3%a0tiqu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