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>EMOCIONS CONFINADES</w:t>
      </w:r>
    </w:p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Activitat 1 </w:t>
      </w:r>
    </w:p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Dedica uns segons a </w:t>
      </w:r>
      <w:r>
        <w:rPr>
          <w:b/>
          <w:color w:val="333333"/>
          <w:sz w:val="24"/>
          <w:szCs w:val="24"/>
        </w:rPr>
        <w:t>buscar</w:t>
      </w:r>
      <w:r>
        <w:rPr>
          <w:color w:val="333333"/>
          <w:sz w:val="24"/>
          <w:szCs w:val="24"/>
        </w:rPr>
        <w:t xml:space="preserve"> una </w:t>
      </w:r>
      <w:r>
        <w:rPr>
          <w:b/>
          <w:color w:val="333333"/>
          <w:sz w:val="24"/>
          <w:szCs w:val="24"/>
        </w:rPr>
        <w:t>emoció</w:t>
      </w:r>
      <w:r>
        <w:rPr>
          <w:color w:val="333333"/>
          <w:sz w:val="24"/>
          <w:szCs w:val="24"/>
        </w:rPr>
        <w:t xml:space="preserve"> que hagis tingut o tens en </w:t>
      </w:r>
      <w:r>
        <w:rPr>
          <w:b/>
          <w:color w:val="333333"/>
          <w:sz w:val="24"/>
          <w:szCs w:val="24"/>
        </w:rPr>
        <w:t>aquests dies de confinament</w:t>
      </w:r>
      <w:r>
        <w:rPr>
          <w:color w:val="333333"/>
          <w:sz w:val="24"/>
          <w:szCs w:val="24"/>
        </w:rPr>
        <w:t>. Una emoció que pugui posar nom concret a les teves reaccions corporal-emocionals. Intenta defugir d'una resposta ràpida. Dedica-hi un temps.</w:t>
      </w:r>
    </w:p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Quan la tinguis, </w:t>
      </w:r>
      <w:r>
        <w:rPr>
          <w:b/>
          <w:color w:val="333333"/>
          <w:sz w:val="24"/>
          <w:szCs w:val="24"/>
        </w:rPr>
        <w:t>escriu-la en un full i afegeix una petita explicació.</w:t>
      </w:r>
    </w:p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Us deixem aquí un llistat que us pot ser d</w:t>
      </w:r>
      <w:r>
        <w:rPr>
          <w:color w:val="333333"/>
          <w:sz w:val="24"/>
          <w:szCs w:val="24"/>
        </w:rPr>
        <w:t>e gran ajuda per eixamplar el nostre món al voltant de conceptes emocionals</w:t>
      </w:r>
    </w:p>
    <w:p w:rsidR="009A21B5" w:rsidRDefault="004C2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Avorriment , admiració, alegria, amargura, estimar, anhel, antipatia, penediment, gelosia, cobdícia, ràbia, còlera, compassió, confiança, confusió, commoció, desengany, desesperaci</w:t>
      </w:r>
      <w:r>
        <w:rPr>
          <w:color w:val="333333"/>
          <w:sz w:val="24"/>
          <w:szCs w:val="24"/>
        </w:rPr>
        <w:t>ó, dol, enveja, esperança, estar ofès, felicitat, hostilitat, il·lusió, impotència, indiferència, indignació, enuig, por, odi, rebel·lió. feixugor, plaer, preocupació, resignació, orgull, venjança, seguretat, culpa, llibertat, buidor, sequera, serenor, sol</w:t>
      </w:r>
      <w:r>
        <w:rPr>
          <w:color w:val="333333"/>
          <w:sz w:val="24"/>
          <w:szCs w:val="24"/>
        </w:rPr>
        <w:t>edat/solitud, sorpresa, vergonya, desànim, agraïment, coratge, tendresa, frustració, entusiasme, enamorament, hipocresia, remordiment i indignació.</w:t>
      </w:r>
    </w:p>
    <w:p w:rsidR="009A21B5" w:rsidRDefault="009A21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:rsidR="009A21B5" w:rsidRDefault="004C2FC3">
      <w:pPr>
        <w:spacing w:after="0"/>
        <w:jc w:val="center"/>
        <w:rPr>
          <w:b/>
          <w:color w:val="333333"/>
          <w:sz w:val="32"/>
          <w:szCs w:val="32"/>
          <w:highlight w:val="white"/>
          <w:u w:val="single"/>
        </w:rPr>
      </w:pPr>
      <w:r>
        <w:rPr>
          <w:b/>
          <w:color w:val="333333"/>
          <w:sz w:val="32"/>
          <w:szCs w:val="32"/>
          <w:highlight w:val="white"/>
          <w:u w:val="single"/>
        </w:rPr>
        <w:t>EMOCIONS CONSERVADES</w:t>
      </w:r>
    </w:p>
    <w:p w:rsidR="009A21B5" w:rsidRDefault="004C2F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Activitat 2</w:t>
      </w:r>
    </w:p>
    <w:p w:rsidR="009A21B5" w:rsidRDefault="009A21B5">
      <w:pPr>
        <w:spacing w:after="0"/>
        <w:rPr>
          <w:b/>
          <w:sz w:val="24"/>
          <w:szCs w:val="24"/>
        </w:rPr>
      </w:pPr>
    </w:p>
    <w:p w:rsidR="009A21B5" w:rsidRDefault="004C2F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Ara és el moment de creació personal a través del llenguatge plàstic. </w:t>
      </w:r>
    </w:p>
    <w:p w:rsidR="009A21B5" w:rsidRDefault="004C2F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b/>
          <w:color w:val="FFCF35"/>
          <w:sz w:val="24"/>
          <w:szCs w:val="24"/>
        </w:rPr>
        <w:t>A)</w:t>
      </w:r>
      <w:r>
        <w:rPr>
          <w:color w:val="333333"/>
          <w:sz w:val="24"/>
          <w:szCs w:val="24"/>
        </w:rPr>
        <w:t> Recupera l'emoció que has triat a la tasca 1. </w:t>
      </w:r>
    </w:p>
    <w:p w:rsidR="009A21B5" w:rsidRDefault="004C2F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b/>
          <w:color w:val="98CA3E"/>
          <w:sz w:val="24"/>
          <w:szCs w:val="24"/>
        </w:rPr>
        <w:t>B)</w:t>
      </w:r>
      <w:r>
        <w:rPr>
          <w:b/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Cerca per casa algun envàs (si té tapa molt millor) que et servirà com a continent per a la teva emoció. I, ara és el moment, de traduir la teva emoció al llenguatge plàstic. Com puc envasar la meva emoció</w:t>
      </w:r>
      <w:r>
        <w:rPr>
          <w:color w:val="333333"/>
          <w:sz w:val="24"/>
          <w:szCs w:val="24"/>
        </w:rPr>
        <w:t>? quins objectes representen millor el què sento? Com ho puc representar? </w:t>
      </w:r>
    </w:p>
    <w:p w:rsidR="009A21B5" w:rsidRDefault="004C2F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b/>
          <w:color w:val="7D9FD3"/>
          <w:sz w:val="24"/>
          <w:szCs w:val="24"/>
        </w:rPr>
        <w:t>C)</w:t>
      </w:r>
      <w:r>
        <w:rPr>
          <w:b/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Quan tinguis la teva emoció envasada, fes-li una foto (amb cartel·la inclosa). </w:t>
      </w:r>
    </w:p>
    <w:p w:rsidR="009A21B5" w:rsidRDefault="004C2FC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Aquí us deixem uns quants exemples de treballs d'infants que us poden ajudar a deixar volar la vos</w:t>
      </w:r>
      <w:r>
        <w:rPr>
          <w:color w:val="333333"/>
          <w:sz w:val="24"/>
          <w:szCs w:val="24"/>
        </w:rPr>
        <w:t>tra imaginació. </w:t>
      </w:r>
    </w:p>
    <w:p w:rsidR="009A21B5" w:rsidRDefault="004C2FC3">
      <w:pPr>
        <w:shd w:val="clear" w:color="auto" w:fill="FFFFFF"/>
        <w:spacing w:after="15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28575</wp:posOffset>
            </wp:positionV>
            <wp:extent cx="4358640" cy="1924050"/>
            <wp:effectExtent l="0" t="0" r="0" b="0"/>
            <wp:wrapSquare wrapText="bothSides" distT="0" distB="0" distL="114300" distR="114300"/>
            <wp:docPr id="4" name="image1.jpg" descr="envas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vasart.jpg"/>
                    <pic:cNvPicPr preferRelativeResize="0"/>
                  </pic:nvPicPr>
                  <pic:blipFill>
                    <a:blip r:embed="rId7"/>
                    <a:srcRect r="25472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21B5" w:rsidRDefault="004C2FC3">
      <w:r>
        <w:t>Després de fer la fotografia explica breument els objectes que has escollit i per què</w:t>
      </w:r>
    </w:p>
    <w:p w:rsidR="009A21B5" w:rsidRDefault="004C2FC3">
      <w:pPr>
        <w:rPr>
          <w:sz w:val="24"/>
          <w:szCs w:val="24"/>
        </w:rPr>
      </w:pPr>
      <w:r>
        <w:lastRenderedPageBreak/>
        <w:t xml:space="preserve">Adjuntem una petita graella que et pot servir com a guió. </w:t>
      </w:r>
    </w:p>
    <w:tbl>
      <w:tblPr>
        <w:tblStyle w:val="a"/>
        <w:tblW w:w="9430" w:type="dxa"/>
        <w:tblInd w:w="0" w:type="dxa"/>
        <w:tblBorders>
          <w:top w:val="single" w:sz="8" w:space="0" w:color="B5AE53"/>
          <w:left w:val="single" w:sz="8" w:space="0" w:color="B5AE53"/>
          <w:bottom w:val="single" w:sz="8" w:space="0" w:color="B5AE53"/>
          <w:right w:val="single" w:sz="8" w:space="0" w:color="B5AE53"/>
          <w:insideH w:val="single" w:sz="8" w:space="0" w:color="B5AE53"/>
          <w:insideV w:val="single" w:sz="8" w:space="0" w:color="B5AE53"/>
        </w:tblBorders>
        <w:tblLayout w:type="fixed"/>
        <w:tblLook w:val="0400"/>
      </w:tblPr>
      <w:tblGrid>
        <w:gridCol w:w="2311"/>
        <w:gridCol w:w="7119"/>
      </w:tblGrid>
      <w:tr w:rsidR="009A21B5">
        <w:tc>
          <w:tcPr>
            <w:tcW w:w="2311" w:type="dxa"/>
          </w:tcPr>
          <w:p w:rsidR="009A21B5" w:rsidRDefault="009A21B5"/>
        </w:tc>
        <w:tc>
          <w:tcPr>
            <w:tcW w:w="7119" w:type="dxa"/>
          </w:tcPr>
          <w:p w:rsidR="009A21B5" w:rsidRDefault="004C2FC3">
            <w:pPr>
              <w:jc w:val="center"/>
            </w:pPr>
            <w:r>
              <w:t>Explicació / Descripció / Relacions</w:t>
            </w:r>
          </w:p>
        </w:tc>
      </w:tr>
      <w:tr w:rsidR="009A21B5">
        <w:tc>
          <w:tcPr>
            <w:tcW w:w="2311" w:type="dxa"/>
          </w:tcPr>
          <w:p w:rsidR="009A21B5" w:rsidRDefault="009A21B5">
            <w:pPr>
              <w:rPr>
                <w:b/>
              </w:rPr>
            </w:pPr>
          </w:p>
          <w:p w:rsidR="009A21B5" w:rsidRDefault="004C2FC3">
            <w:pPr>
              <w:rPr>
                <w:b/>
              </w:rPr>
            </w:pPr>
            <w:r>
              <w:rPr>
                <w:b/>
              </w:rPr>
              <w:t>OBJECTES</w:t>
            </w:r>
          </w:p>
          <w:p w:rsidR="009A21B5" w:rsidRDefault="004C2FC3">
            <w:r>
              <w:t xml:space="preserve">Quins objectes has posat dins del pot i per què? </w:t>
            </w:r>
          </w:p>
        </w:tc>
        <w:tc>
          <w:tcPr>
            <w:tcW w:w="7119" w:type="dxa"/>
          </w:tcPr>
          <w:p w:rsidR="009A21B5" w:rsidRDefault="009A21B5"/>
        </w:tc>
      </w:tr>
      <w:tr w:rsidR="009A21B5">
        <w:tc>
          <w:tcPr>
            <w:tcW w:w="2311" w:type="dxa"/>
          </w:tcPr>
          <w:p w:rsidR="009A21B5" w:rsidRDefault="004C2FC3">
            <w:pPr>
              <w:rPr>
                <w:b/>
              </w:rPr>
            </w:pPr>
            <w:r>
              <w:rPr>
                <w:b/>
              </w:rPr>
              <w:t>EMOCIÓ</w:t>
            </w:r>
          </w:p>
          <w:p w:rsidR="009A21B5" w:rsidRDefault="004C2FC3">
            <w:r>
              <w:t xml:space="preserve">Descriu aquí el teu projecte explicant les teves decisions. </w:t>
            </w:r>
          </w:p>
          <w:p w:rsidR="009A21B5" w:rsidRDefault="009A21B5"/>
        </w:tc>
        <w:tc>
          <w:tcPr>
            <w:tcW w:w="7119" w:type="dxa"/>
          </w:tcPr>
          <w:p w:rsidR="009A21B5" w:rsidRDefault="009A21B5"/>
        </w:tc>
      </w:tr>
    </w:tbl>
    <w:p w:rsidR="009A21B5" w:rsidRDefault="009A21B5">
      <w:pPr>
        <w:rPr>
          <w:sz w:val="24"/>
          <w:szCs w:val="24"/>
        </w:rPr>
      </w:pPr>
    </w:p>
    <w:p w:rsidR="009A21B5" w:rsidRDefault="004C2FC3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Si et ve de gust </w:t>
      </w:r>
      <w:r>
        <w:rPr>
          <w:b/>
          <w:sz w:val="24"/>
          <w:szCs w:val="24"/>
        </w:rPr>
        <w:t>pots enviar la fotografia a les tutores</w:t>
      </w:r>
      <w:r>
        <w:rPr>
          <w:sz w:val="24"/>
          <w:szCs w:val="24"/>
        </w:rPr>
        <w:t xml:space="preserve"> amb la breu explicació d’aquesta. </w:t>
      </w:r>
    </w:p>
    <w:p w:rsidR="009A21B5" w:rsidRDefault="004C2F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ENDAVANT! </w:t>
      </w:r>
    </w:p>
    <w:sectPr w:rsidR="009A21B5" w:rsidSect="009A21B5">
      <w:headerReference w:type="default" r:id="rId8"/>
      <w:headerReference w:type="first" r:id="rId9"/>
      <w:pgSz w:w="11906" w:h="16838"/>
      <w:pgMar w:top="993" w:right="991" w:bottom="142" w:left="1701" w:header="284" w:footer="708" w:gutter="0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C3" w:rsidRDefault="004C2FC3" w:rsidP="009A21B5">
      <w:pPr>
        <w:spacing w:after="0" w:line="240" w:lineRule="auto"/>
      </w:pPr>
      <w:r>
        <w:separator/>
      </w:r>
    </w:p>
  </w:endnote>
  <w:endnote w:type="continuationSeparator" w:id="1">
    <w:p w:rsidR="004C2FC3" w:rsidRDefault="004C2FC3" w:rsidP="009A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C3" w:rsidRDefault="004C2FC3" w:rsidP="009A21B5">
      <w:pPr>
        <w:spacing w:after="0" w:line="240" w:lineRule="auto"/>
      </w:pPr>
      <w:r>
        <w:separator/>
      </w:r>
    </w:p>
  </w:footnote>
  <w:footnote w:type="continuationSeparator" w:id="1">
    <w:p w:rsidR="004C2FC3" w:rsidRDefault="004C2FC3" w:rsidP="009A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B5" w:rsidRDefault="009A21B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10166" w:type="dxa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Look w:val="0400"/>
    </w:tblPr>
    <w:tblGrid>
      <w:gridCol w:w="7230"/>
      <w:gridCol w:w="2936"/>
    </w:tblGrid>
    <w:tr w:rsidR="009A21B5">
      <w:trPr>
        <w:trHeight w:val="350"/>
      </w:trPr>
      <w:tc>
        <w:tcPr>
          <w:tcW w:w="7230" w:type="dxa"/>
          <w:tcBorders>
            <w:bottom w:val="single" w:sz="12" w:space="0" w:color="808080"/>
            <w:right w:val="single" w:sz="12" w:space="0" w:color="808080"/>
          </w:tcBorders>
        </w:tcPr>
        <w:p w:rsidR="009A21B5" w:rsidRDefault="004C2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709"/>
            <w:rPr>
              <w:color w:val="A6A6A6"/>
            </w:rPr>
          </w:pPr>
          <w:r>
            <w:rPr>
              <w:b/>
              <w:color w:val="A6A6A6"/>
            </w:rPr>
            <w:t xml:space="preserve">             Escola Can Manent                                        </w:t>
          </w:r>
        </w:p>
      </w:tc>
      <w:tc>
        <w:tcPr>
          <w:tcW w:w="2936" w:type="dxa"/>
          <w:tcBorders>
            <w:left w:val="single" w:sz="12" w:space="0" w:color="808080"/>
            <w:bottom w:val="single" w:sz="12" w:space="0" w:color="808080"/>
          </w:tcBorders>
        </w:tcPr>
        <w:p w:rsidR="009A21B5" w:rsidRDefault="004C2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A6A6A6"/>
            </w:rPr>
          </w:pPr>
          <w:r>
            <w:rPr>
              <w:b/>
              <w:color w:val="A6A6A6"/>
            </w:rPr>
            <w:t>Comunitat de mitjans</w:t>
          </w:r>
        </w:p>
      </w:tc>
    </w:tr>
  </w:tbl>
  <w:p w:rsidR="009A21B5" w:rsidRDefault="009A2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B5" w:rsidRDefault="004C2FC3">
    <w:pPr>
      <w:pBdr>
        <w:top w:val="nil"/>
        <w:left w:val="nil"/>
        <w:bottom w:val="nil"/>
        <w:right w:val="nil"/>
        <w:between w:val="nil"/>
      </w:pBdr>
      <w:tabs>
        <w:tab w:val="left" w:pos="2295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tbl>
    <w:tblPr>
      <w:tblStyle w:val="a0"/>
      <w:tblW w:w="9984" w:type="dxa"/>
      <w:tblInd w:w="-594" w:type="dxa"/>
      <w:tblBorders>
        <w:bottom w:val="single" w:sz="18" w:space="0" w:color="808080"/>
        <w:insideV w:val="single" w:sz="18" w:space="0" w:color="808080"/>
      </w:tblBorders>
      <w:tblLayout w:type="fixed"/>
      <w:tblLook w:val="0400"/>
    </w:tblPr>
    <w:tblGrid>
      <w:gridCol w:w="7343"/>
      <w:gridCol w:w="2641"/>
    </w:tblGrid>
    <w:tr w:rsidR="009A21B5">
      <w:trPr>
        <w:trHeight w:val="338"/>
      </w:trPr>
      <w:tc>
        <w:tcPr>
          <w:tcW w:w="7343" w:type="dxa"/>
        </w:tcPr>
        <w:p w:rsidR="009A21B5" w:rsidRDefault="004C2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709"/>
            <w:rPr>
              <w:color w:val="000000"/>
            </w:rPr>
          </w:pPr>
          <w:r>
            <w:rPr>
              <w:b/>
              <w:color w:val="A9A57C"/>
            </w:rPr>
            <w:t xml:space="preserve">                  Escola Can Manent                         Comunitat de grans</w:t>
          </w:r>
          <w:r>
            <w:rPr>
              <w:color w:val="000000"/>
            </w:rPr>
            <w:t xml:space="preserve"> </w:t>
          </w:r>
        </w:p>
      </w:tc>
      <w:tc>
        <w:tcPr>
          <w:tcW w:w="2641" w:type="dxa"/>
        </w:tcPr>
        <w:p w:rsidR="009A21B5" w:rsidRDefault="004C2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A9A57C"/>
            </w:rPr>
          </w:pPr>
          <w:r>
            <w:rPr>
              <w:color w:val="000000"/>
            </w:rPr>
            <w:t>Llengua catalana</w:t>
          </w:r>
        </w:p>
      </w:tc>
    </w:tr>
  </w:tbl>
  <w:p w:rsidR="009A21B5" w:rsidRDefault="009A2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:rsidR="009A21B5" w:rsidRDefault="009A21B5">
    <w:pPr>
      <w:pBdr>
        <w:top w:val="nil"/>
        <w:left w:val="nil"/>
        <w:bottom w:val="nil"/>
        <w:right w:val="nil"/>
        <w:between w:val="nil"/>
      </w:pBdr>
      <w:tabs>
        <w:tab w:val="left" w:pos="2295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B5"/>
    <w:rsid w:val="004C2FC3"/>
    <w:rsid w:val="009A21B5"/>
    <w:rsid w:val="00C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FB"/>
    <w:rPr>
      <w:lang w:eastAsia="en-US"/>
    </w:rPr>
  </w:style>
  <w:style w:type="paragraph" w:styleId="Ttulo1">
    <w:name w:val="heading 1"/>
    <w:basedOn w:val="normal0"/>
    <w:next w:val="normal0"/>
    <w:rsid w:val="009A21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A21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A2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A21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A21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A2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A21B5"/>
  </w:style>
  <w:style w:type="table" w:customStyle="1" w:styleId="TableNormal">
    <w:name w:val="Table Normal"/>
    <w:rsid w:val="009A2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44AC4"/>
    <w:pPr>
      <w:pBdr>
        <w:bottom w:val="single" w:sz="8" w:space="4" w:color="93A299"/>
      </w:pBdr>
      <w:spacing w:after="300" w:line="240" w:lineRule="auto"/>
      <w:contextualSpacing/>
    </w:pPr>
    <w:rPr>
      <w:rFonts w:eastAsia="Times New Roman"/>
      <w:color w:val="40382D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1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01513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01513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1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5138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D5DD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4560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456079"/>
    <w:tblPr>
      <w:tblStyleRowBandSize w:val="1"/>
      <w:tblStyleColBandSize w:val="1"/>
      <w:tblInd w:w="0" w:type="dxa"/>
      <w:tblBorders>
        <w:top w:val="single" w:sz="8" w:space="0" w:color="848058"/>
        <w:left w:val="single" w:sz="8" w:space="0" w:color="848058"/>
        <w:bottom w:val="single" w:sz="8" w:space="0" w:color="848058"/>
        <w:right w:val="single" w:sz="8" w:space="0" w:color="848058"/>
        <w:insideH w:val="single" w:sz="8" w:space="0" w:color="848058"/>
        <w:insideV w:val="single" w:sz="8" w:space="0" w:color="8480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48058"/>
          <w:left w:val="single" w:sz="8" w:space="0" w:color="848058"/>
          <w:bottom w:val="single" w:sz="18" w:space="0" w:color="848058"/>
          <w:right w:val="single" w:sz="8" w:space="0" w:color="848058"/>
          <w:insideH w:val="nil"/>
          <w:insideV w:val="single" w:sz="8" w:space="0" w:color="848058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48058"/>
          <w:left w:val="single" w:sz="8" w:space="0" w:color="848058"/>
          <w:bottom w:val="single" w:sz="8" w:space="0" w:color="848058"/>
          <w:right w:val="single" w:sz="8" w:space="0" w:color="848058"/>
          <w:insideH w:val="nil"/>
          <w:insideV w:val="single" w:sz="8" w:space="0" w:color="848058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48058"/>
          <w:left w:val="single" w:sz="8" w:space="0" w:color="848058"/>
          <w:bottom w:val="single" w:sz="8" w:space="0" w:color="848058"/>
          <w:right w:val="single" w:sz="8" w:space="0" w:color="848058"/>
        </w:tcBorders>
      </w:tcPr>
    </w:tblStylePr>
    <w:tblStylePr w:type="band1Vert">
      <w:tblPr/>
      <w:tcPr>
        <w:tcBorders>
          <w:top w:val="single" w:sz="8" w:space="0" w:color="848058"/>
          <w:left w:val="single" w:sz="8" w:space="0" w:color="848058"/>
          <w:bottom w:val="single" w:sz="8" w:space="0" w:color="848058"/>
          <w:right w:val="single" w:sz="8" w:space="0" w:color="848058"/>
        </w:tcBorders>
        <w:shd w:val="clear" w:color="auto" w:fill="E2E0D4"/>
      </w:tcPr>
    </w:tblStylePr>
    <w:tblStylePr w:type="band1Horz">
      <w:tblPr/>
      <w:tcPr>
        <w:tcBorders>
          <w:top w:val="single" w:sz="8" w:space="0" w:color="848058"/>
          <w:left w:val="single" w:sz="8" w:space="0" w:color="848058"/>
          <w:bottom w:val="single" w:sz="8" w:space="0" w:color="848058"/>
          <w:right w:val="single" w:sz="8" w:space="0" w:color="848058"/>
          <w:insideV w:val="single" w:sz="8" w:space="0" w:color="848058"/>
        </w:tcBorders>
        <w:shd w:val="clear" w:color="auto" w:fill="E2E0D4"/>
      </w:tcPr>
    </w:tblStylePr>
    <w:tblStylePr w:type="band2Horz">
      <w:tblPr/>
      <w:tcPr>
        <w:tcBorders>
          <w:top w:val="single" w:sz="8" w:space="0" w:color="848058"/>
          <w:left w:val="single" w:sz="8" w:space="0" w:color="848058"/>
          <w:bottom w:val="single" w:sz="8" w:space="0" w:color="848058"/>
          <w:right w:val="single" w:sz="8" w:space="0" w:color="848058"/>
          <w:insideV w:val="single" w:sz="8" w:space="0" w:color="848058"/>
        </w:tcBorders>
      </w:tcPr>
    </w:tblStylePr>
  </w:style>
  <w:style w:type="table" w:styleId="Sombreadoclaro-nfasis3">
    <w:name w:val="Light Shading Accent 3"/>
    <w:basedOn w:val="Tablanormal"/>
    <w:uiPriority w:val="60"/>
    <w:rsid w:val="00A90CF0"/>
    <w:rPr>
      <w:color w:val="8A843B"/>
    </w:rPr>
    <w:tblPr>
      <w:tblStyleRowBandSize w:val="1"/>
      <w:tblStyleColBandSize w:val="1"/>
      <w:tblInd w:w="0" w:type="dxa"/>
      <w:tblBorders>
        <w:top w:val="single" w:sz="8" w:space="0" w:color="B5AE53"/>
        <w:bottom w:val="single" w:sz="8" w:space="0" w:color="B5AE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/>
          <w:left w:val="nil"/>
          <w:bottom w:val="single" w:sz="8" w:space="0" w:color="B5AE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/>
          <w:left w:val="nil"/>
          <w:bottom w:val="single" w:sz="8" w:space="0" w:color="B5AE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/>
      </w:tcPr>
    </w:tblStylePr>
  </w:style>
  <w:style w:type="table" w:styleId="Cuadrculaclara-nfasis3">
    <w:name w:val="Light Grid Accent 3"/>
    <w:basedOn w:val="Tablanormal"/>
    <w:uiPriority w:val="62"/>
    <w:rsid w:val="00A073C3"/>
    <w:tblPr>
      <w:tblStyleRowBandSize w:val="1"/>
      <w:tblStyleColBandSize w:val="1"/>
      <w:tblInd w:w="0" w:type="dxa"/>
      <w:tblBorders>
        <w:top w:val="single" w:sz="8" w:space="0" w:color="B5AE53"/>
        <w:left w:val="single" w:sz="8" w:space="0" w:color="B5AE53"/>
        <w:bottom w:val="single" w:sz="8" w:space="0" w:color="B5AE53"/>
        <w:right w:val="single" w:sz="8" w:space="0" w:color="B5AE53"/>
        <w:insideH w:val="single" w:sz="8" w:space="0" w:color="B5AE53"/>
        <w:insideV w:val="single" w:sz="8" w:space="0" w:color="B5AE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B5AE53"/>
          <w:left w:val="single" w:sz="8" w:space="0" w:color="B5AE53"/>
          <w:bottom w:val="single" w:sz="18" w:space="0" w:color="B5AE53"/>
          <w:right w:val="single" w:sz="8" w:space="0" w:color="B5AE53"/>
          <w:insideH w:val="nil"/>
          <w:insideV w:val="single" w:sz="8" w:space="0" w:color="B5AE53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B5AE53"/>
          <w:left w:val="single" w:sz="8" w:space="0" w:color="B5AE53"/>
          <w:bottom w:val="single" w:sz="8" w:space="0" w:color="B5AE53"/>
          <w:right w:val="single" w:sz="8" w:space="0" w:color="B5AE53"/>
          <w:insideH w:val="nil"/>
          <w:insideV w:val="single" w:sz="8" w:space="0" w:color="B5AE53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B5AE53"/>
          <w:left w:val="single" w:sz="8" w:space="0" w:color="B5AE53"/>
          <w:bottom w:val="single" w:sz="8" w:space="0" w:color="B5AE53"/>
          <w:right w:val="single" w:sz="8" w:space="0" w:color="B5AE53"/>
        </w:tcBorders>
      </w:tcPr>
    </w:tblStylePr>
    <w:tblStylePr w:type="band1Vert">
      <w:tblPr/>
      <w:tcPr>
        <w:tcBorders>
          <w:top w:val="single" w:sz="8" w:space="0" w:color="B5AE53"/>
          <w:left w:val="single" w:sz="8" w:space="0" w:color="B5AE53"/>
          <w:bottom w:val="single" w:sz="8" w:space="0" w:color="B5AE53"/>
          <w:right w:val="single" w:sz="8" w:space="0" w:color="B5AE53"/>
        </w:tcBorders>
        <w:shd w:val="clear" w:color="auto" w:fill="ECEAD4"/>
      </w:tcPr>
    </w:tblStylePr>
    <w:tblStylePr w:type="band1Horz">
      <w:tblPr/>
      <w:tcPr>
        <w:tcBorders>
          <w:top w:val="single" w:sz="8" w:space="0" w:color="B5AE53"/>
          <w:left w:val="single" w:sz="8" w:space="0" w:color="B5AE53"/>
          <w:bottom w:val="single" w:sz="8" w:space="0" w:color="B5AE53"/>
          <w:right w:val="single" w:sz="8" w:space="0" w:color="B5AE53"/>
          <w:insideV w:val="single" w:sz="8" w:space="0" w:color="B5AE53"/>
        </w:tcBorders>
        <w:shd w:val="clear" w:color="auto" w:fill="ECEAD4"/>
      </w:tcPr>
    </w:tblStylePr>
    <w:tblStylePr w:type="band2Horz">
      <w:tblPr/>
      <w:tcPr>
        <w:tcBorders>
          <w:top w:val="single" w:sz="8" w:space="0" w:color="B5AE53"/>
          <w:left w:val="single" w:sz="8" w:space="0" w:color="B5AE53"/>
          <w:bottom w:val="single" w:sz="8" w:space="0" w:color="B5AE53"/>
          <w:right w:val="single" w:sz="8" w:space="0" w:color="B5AE53"/>
          <w:insideV w:val="single" w:sz="8" w:space="0" w:color="B5AE53"/>
        </w:tcBorders>
      </w:tcPr>
    </w:tblStylePr>
  </w:style>
  <w:style w:type="table" w:styleId="Sombreadomedio1-nfasis4">
    <w:name w:val="Medium Shading 1 Accent 4"/>
    <w:basedOn w:val="Tablanormal"/>
    <w:uiPriority w:val="63"/>
    <w:rsid w:val="004273F5"/>
    <w:tblPr>
      <w:tblStyleRowBandSize w:val="1"/>
      <w:tblStyleColBandSize w:val="1"/>
      <w:tblInd w:w="0" w:type="dxa"/>
      <w:tblBorders>
        <w:top w:val="single" w:sz="8" w:space="0" w:color="A8A47C"/>
        <w:left w:val="single" w:sz="8" w:space="0" w:color="A8A47C"/>
        <w:bottom w:val="single" w:sz="8" w:space="0" w:color="A8A47C"/>
        <w:right w:val="single" w:sz="8" w:space="0" w:color="A8A47C"/>
        <w:insideH w:val="single" w:sz="8" w:space="0" w:color="A8A47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8A47C"/>
          <w:left w:val="single" w:sz="8" w:space="0" w:color="A8A47C"/>
          <w:bottom w:val="single" w:sz="8" w:space="0" w:color="A8A47C"/>
          <w:right w:val="single" w:sz="8" w:space="0" w:color="A8A47C"/>
          <w:insideH w:val="nil"/>
          <w:insideV w:val="nil"/>
        </w:tcBorders>
        <w:shd w:val="clear" w:color="auto" w:fill="8480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/>
          <w:left w:val="single" w:sz="8" w:space="0" w:color="A8A47C"/>
          <w:bottom w:val="single" w:sz="8" w:space="0" w:color="A8A47C"/>
          <w:right w:val="single" w:sz="8" w:space="0" w:color="A8A4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4273F5"/>
    <w:tblPr>
      <w:tblStyleRowBandSize w:val="1"/>
      <w:tblStyleColBandSize w:val="1"/>
      <w:tblInd w:w="0" w:type="dxa"/>
      <w:tblBorders>
        <w:top w:val="single" w:sz="8" w:space="0" w:color="AEB9B2"/>
        <w:left w:val="single" w:sz="8" w:space="0" w:color="AEB9B2"/>
        <w:bottom w:val="single" w:sz="8" w:space="0" w:color="AEB9B2"/>
        <w:right w:val="single" w:sz="8" w:space="0" w:color="AEB9B2"/>
        <w:insideH w:val="single" w:sz="8" w:space="0" w:color="AEB9B2"/>
        <w:insideV w:val="single" w:sz="8" w:space="0" w:color="AEB9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8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/>
      </w:tcPr>
    </w:tblStylePr>
    <w:tblStylePr w:type="band1Horz">
      <w:tblPr/>
      <w:tcPr>
        <w:shd w:val="clear" w:color="auto" w:fill="C9D0CC"/>
      </w:tcPr>
    </w:tblStylePr>
  </w:style>
  <w:style w:type="table" w:styleId="Listamedia2-nfasis4">
    <w:name w:val="Medium List 2 Accent 4"/>
    <w:basedOn w:val="Tablanormal"/>
    <w:uiPriority w:val="66"/>
    <w:rsid w:val="004273F5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48058"/>
        <w:left w:val="single" w:sz="8" w:space="0" w:color="848058"/>
        <w:bottom w:val="single" w:sz="8" w:space="0" w:color="848058"/>
        <w:right w:val="single" w:sz="8" w:space="0" w:color="8480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805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4805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805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4805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4273F5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48058"/>
        <w:left w:val="single" w:sz="8" w:space="0" w:color="848058"/>
        <w:bottom w:val="single" w:sz="8" w:space="0" w:color="848058"/>
        <w:right w:val="single" w:sz="8" w:space="0" w:color="848058"/>
        <w:insideH w:val="single" w:sz="8" w:space="0" w:color="848058"/>
        <w:insideV w:val="single" w:sz="8" w:space="0" w:color="84805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0D4"/>
    </w:tcPr>
    <w:tblStylePr w:type="firstRow">
      <w:rPr>
        <w:b/>
        <w:bCs/>
        <w:color w:val="000000"/>
      </w:rPr>
      <w:tblPr/>
      <w:tcPr>
        <w:shd w:val="clear" w:color="auto" w:fill="F3F3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6DC"/>
      </w:tcPr>
    </w:tblStylePr>
    <w:tblStylePr w:type="band1Vert">
      <w:tblPr/>
      <w:tcPr>
        <w:shd w:val="clear" w:color="auto" w:fill="C5C2A8"/>
      </w:tcPr>
    </w:tblStylePr>
    <w:tblStylePr w:type="band1Horz">
      <w:tblPr/>
      <w:tcPr>
        <w:tcBorders>
          <w:insideH w:val="single" w:sz="6" w:space="0" w:color="848058"/>
          <w:insideV w:val="single" w:sz="6" w:space="0" w:color="848058"/>
        </w:tcBorders>
        <w:shd w:val="clear" w:color="auto" w:fill="C5C2A8"/>
      </w:tcPr>
    </w:tblStylePr>
    <w:tblStylePr w:type="nwCell">
      <w:tblPr/>
      <w:tcPr>
        <w:shd w:val="clear" w:color="auto" w:fill="FFFFFF"/>
      </w:tcPr>
    </w:tblStylePr>
  </w:style>
  <w:style w:type="table" w:styleId="Cuadrculamedia1-nfasis5">
    <w:name w:val="Medium Grid 1 Accent 5"/>
    <w:basedOn w:val="Tablanormal"/>
    <w:uiPriority w:val="67"/>
    <w:rsid w:val="00F66382"/>
    <w:tblPr>
      <w:tblStyleRowBandSize w:val="1"/>
      <w:tblStyleColBandSize w:val="1"/>
      <w:tblInd w:w="0" w:type="dxa"/>
      <w:tblBorders>
        <w:top w:val="single" w:sz="8" w:space="0" w:color="EDC779"/>
        <w:left w:val="single" w:sz="8" w:space="0" w:color="EDC779"/>
        <w:bottom w:val="single" w:sz="8" w:space="0" w:color="EDC779"/>
        <w:right w:val="single" w:sz="8" w:space="0" w:color="EDC779"/>
        <w:insideH w:val="single" w:sz="8" w:space="0" w:color="EDC779"/>
        <w:insideV w:val="single" w:sz="8" w:space="0" w:color="EDC7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/>
      </w:tcPr>
    </w:tblStylePr>
    <w:tblStylePr w:type="band1Horz">
      <w:tblPr/>
      <w:tcPr>
        <w:shd w:val="clear" w:color="auto" w:fill="F3DAA6"/>
      </w:tcPr>
    </w:tblStylePr>
  </w:style>
  <w:style w:type="table" w:customStyle="1" w:styleId="Cuadrculaclara-nfasis11">
    <w:name w:val="Cuadrícula clara - Énfasis 11"/>
    <w:basedOn w:val="Tablanormal"/>
    <w:uiPriority w:val="62"/>
    <w:rsid w:val="00C84982"/>
    <w:tblPr>
      <w:tblStyleRowBandSize w:val="1"/>
      <w:tblStyleColBandSize w:val="1"/>
      <w:tblInd w:w="0" w:type="dxa"/>
      <w:tblBorders>
        <w:top w:val="single" w:sz="8" w:space="0" w:color="93A299"/>
        <w:left w:val="single" w:sz="8" w:space="0" w:color="93A299"/>
        <w:bottom w:val="single" w:sz="8" w:space="0" w:color="93A299"/>
        <w:right w:val="single" w:sz="8" w:space="0" w:color="93A299"/>
        <w:insideH w:val="single" w:sz="8" w:space="0" w:color="93A299"/>
        <w:insideV w:val="single" w:sz="8" w:space="0" w:color="93A2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3A299"/>
          <w:left w:val="single" w:sz="8" w:space="0" w:color="93A299"/>
          <w:bottom w:val="single" w:sz="18" w:space="0" w:color="93A299"/>
          <w:right w:val="single" w:sz="8" w:space="0" w:color="93A299"/>
          <w:insideH w:val="nil"/>
          <w:insideV w:val="single" w:sz="8" w:space="0" w:color="93A29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3A299"/>
          <w:left w:val="single" w:sz="8" w:space="0" w:color="93A299"/>
          <w:bottom w:val="single" w:sz="8" w:space="0" w:color="93A299"/>
          <w:right w:val="single" w:sz="8" w:space="0" w:color="93A299"/>
          <w:insideH w:val="nil"/>
          <w:insideV w:val="single" w:sz="8" w:space="0" w:color="93A29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3A299"/>
          <w:left w:val="single" w:sz="8" w:space="0" w:color="93A299"/>
          <w:bottom w:val="single" w:sz="8" w:space="0" w:color="93A299"/>
          <w:right w:val="single" w:sz="8" w:space="0" w:color="93A299"/>
        </w:tcBorders>
      </w:tcPr>
    </w:tblStylePr>
    <w:tblStylePr w:type="band1Vert">
      <w:tblPr/>
      <w:tcPr>
        <w:tcBorders>
          <w:top w:val="single" w:sz="8" w:space="0" w:color="93A299"/>
          <w:left w:val="single" w:sz="8" w:space="0" w:color="93A299"/>
          <w:bottom w:val="single" w:sz="8" w:space="0" w:color="93A299"/>
          <w:right w:val="single" w:sz="8" w:space="0" w:color="93A299"/>
        </w:tcBorders>
        <w:shd w:val="clear" w:color="auto" w:fill="E4E8E5"/>
      </w:tcPr>
    </w:tblStylePr>
    <w:tblStylePr w:type="band1Horz">
      <w:tblPr/>
      <w:tcPr>
        <w:tcBorders>
          <w:top w:val="single" w:sz="8" w:space="0" w:color="93A299"/>
          <w:left w:val="single" w:sz="8" w:space="0" w:color="93A299"/>
          <w:bottom w:val="single" w:sz="8" w:space="0" w:color="93A299"/>
          <w:right w:val="single" w:sz="8" w:space="0" w:color="93A299"/>
          <w:insideV w:val="single" w:sz="8" w:space="0" w:color="93A299"/>
        </w:tcBorders>
        <w:shd w:val="clear" w:color="auto" w:fill="E4E8E5"/>
      </w:tcPr>
    </w:tblStylePr>
    <w:tblStylePr w:type="band2Horz">
      <w:tblPr/>
      <w:tcPr>
        <w:tcBorders>
          <w:top w:val="single" w:sz="8" w:space="0" w:color="93A299"/>
          <w:left w:val="single" w:sz="8" w:space="0" w:color="93A299"/>
          <w:bottom w:val="single" w:sz="8" w:space="0" w:color="93A299"/>
          <w:right w:val="single" w:sz="8" w:space="0" w:color="93A299"/>
          <w:insideV w:val="single" w:sz="8" w:space="0" w:color="93A299"/>
        </w:tcBorders>
      </w:tcPr>
    </w:tblStylePr>
  </w:style>
  <w:style w:type="character" w:customStyle="1" w:styleId="TtuloCar">
    <w:name w:val="Título Car"/>
    <w:link w:val="Ttulo"/>
    <w:uiPriority w:val="10"/>
    <w:rsid w:val="00244AC4"/>
    <w:rPr>
      <w:rFonts w:ascii="Century Gothic" w:eastAsia="Times New Roman" w:hAnsi="Century Gothic" w:cs="Times New Roman"/>
      <w:color w:val="40382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9A21B5"/>
    <w:rPr>
      <w:i/>
      <w:color w:val="93A299"/>
      <w:sz w:val="24"/>
      <w:szCs w:val="24"/>
    </w:rPr>
  </w:style>
  <w:style w:type="character" w:customStyle="1" w:styleId="SubttuloCar">
    <w:name w:val="Subtítulo Car"/>
    <w:link w:val="Subttulo"/>
    <w:uiPriority w:val="11"/>
    <w:rsid w:val="00244AC4"/>
    <w:rPr>
      <w:rFonts w:ascii="Century Gothic" w:eastAsia="Times New Roman" w:hAnsi="Century Gothic" w:cs="Times New Roman"/>
      <w:i/>
      <w:iCs/>
      <w:color w:val="93A299"/>
      <w:spacing w:val="15"/>
      <w:sz w:val="24"/>
      <w:szCs w:val="24"/>
    </w:rPr>
  </w:style>
  <w:style w:type="table" w:styleId="Cuadrculamedia1-nfasis6">
    <w:name w:val="Medium Grid 1 Accent 6"/>
    <w:basedOn w:val="Tablanormal"/>
    <w:uiPriority w:val="67"/>
    <w:rsid w:val="009C39E2"/>
    <w:tblPr>
      <w:tblStyleRowBandSize w:val="1"/>
      <w:tblStyleColBandSize w:val="1"/>
      <w:tblInd w:w="0" w:type="dxa"/>
      <w:tblBorders>
        <w:top w:val="single" w:sz="8" w:space="0" w:color="9B8F94"/>
        <w:left w:val="single" w:sz="8" w:space="0" w:color="9B8F94"/>
        <w:bottom w:val="single" w:sz="8" w:space="0" w:color="9B8F94"/>
        <w:right w:val="single" w:sz="8" w:space="0" w:color="9B8F94"/>
        <w:insideH w:val="single" w:sz="8" w:space="0" w:color="9B8F94"/>
        <w:insideV w:val="single" w:sz="8" w:space="0" w:color="9B8F9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A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/>
      </w:tcPr>
    </w:tblStylePr>
    <w:tblStylePr w:type="band1Horz">
      <w:tblPr/>
      <w:tcPr>
        <w:shd w:val="clear" w:color="auto" w:fill="BCB4B8"/>
      </w:tcPr>
    </w:tblStylePr>
  </w:style>
  <w:style w:type="table" w:styleId="Cuadrculamedia1-nfasis3">
    <w:name w:val="Medium Grid 1 Accent 3"/>
    <w:basedOn w:val="Tablanormal"/>
    <w:uiPriority w:val="67"/>
    <w:rsid w:val="00AF4D30"/>
    <w:tblPr>
      <w:tblStyleRowBandSize w:val="1"/>
      <w:tblStyleColBandSize w:val="1"/>
      <w:tblInd w:w="0" w:type="dxa"/>
      <w:tblBorders>
        <w:top w:val="single" w:sz="8" w:space="0" w:color="C7C27E"/>
        <w:left w:val="single" w:sz="8" w:space="0" w:color="C7C27E"/>
        <w:bottom w:val="single" w:sz="8" w:space="0" w:color="C7C27E"/>
        <w:right w:val="single" w:sz="8" w:space="0" w:color="C7C27E"/>
        <w:insideH w:val="single" w:sz="8" w:space="0" w:color="C7C27E"/>
        <w:insideV w:val="single" w:sz="8" w:space="0" w:color="C7C27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/>
      </w:tcPr>
    </w:tblStylePr>
    <w:tblStylePr w:type="band1Horz">
      <w:tblPr/>
      <w:tcPr>
        <w:shd w:val="clear" w:color="auto" w:fill="DAD6A9"/>
      </w:tcPr>
    </w:tblStylePr>
  </w:style>
  <w:style w:type="table" w:styleId="Cuadrculamedia2-nfasis5">
    <w:name w:val="Medium Grid 2 Accent 5"/>
    <w:basedOn w:val="Tablanormal"/>
    <w:uiPriority w:val="68"/>
    <w:rsid w:val="00AF4D30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E8B54D"/>
        <w:left w:val="single" w:sz="8" w:space="0" w:color="E8B54D"/>
        <w:bottom w:val="single" w:sz="8" w:space="0" w:color="E8B54D"/>
        <w:right w:val="single" w:sz="8" w:space="0" w:color="E8B54D"/>
        <w:insideH w:val="single" w:sz="8" w:space="0" w:color="E8B54D"/>
        <w:insideV w:val="single" w:sz="8" w:space="0" w:color="E8B5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D3"/>
    </w:tcPr>
    <w:tblStylePr w:type="firstRow">
      <w:rPr>
        <w:b/>
        <w:bCs/>
        <w:color w:val="000000"/>
      </w:rPr>
      <w:tblPr/>
      <w:tcPr>
        <w:shd w:val="clear" w:color="auto" w:fill="FCF7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B"/>
      </w:tcPr>
    </w:tblStylePr>
    <w:tblStylePr w:type="band1Vert">
      <w:tblPr/>
      <w:tcPr>
        <w:shd w:val="clear" w:color="auto" w:fill="F3DAA6"/>
      </w:tcPr>
    </w:tblStylePr>
    <w:tblStylePr w:type="band1Horz">
      <w:tblPr/>
      <w:tcPr>
        <w:tcBorders>
          <w:insideH w:val="single" w:sz="6" w:space="0" w:color="E8B54D"/>
          <w:insideV w:val="single" w:sz="6" w:space="0" w:color="E8B54D"/>
        </w:tcBorders>
        <w:shd w:val="clear" w:color="auto" w:fill="F3DA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87D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B5AE53"/>
        <w:left w:val="single" w:sz="8" w:space="0" w:color="B5AE53"/>
        <w:bottom w:val="single" w:sz="8" w:space="0" w:color="B5AE53"/>
        <w:right w:val="single" w:sz="8" w:space="0" w:color="B5AE53"/>
        <w:insideH w:val="single" w:sz="8" w:space="0" w:color="B5AE53"/>
        <w:insideV w:val="single" w:sz="8" w:space="0" w:color="B5AE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AD4"/>
    </w:tcPr>
    <w:tblStylePr w:type="firstRow">
      <w:rPr>
        <w:b/>
        <w:bCs/>
        <w:color w:val="000000"/>
      </w:rPr>
      <w:tblPr/>
      <w:tcPr>
        <w:shd w:val="clear" w:color="auto" w:fill="F7F7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C"/>
      </w:tcPr>
    </w:tblStylePr>
    <w:tblStylePr w:type="band1Vert">
      <w:tblPr/>
      <w:tcPr>
        <w:shd w:val="clear" w:color="auto" w:fill="DAD6A9"/>
      </w:tcPr>
    </w:tblStylePr>
    <w:tblStylePr w:type="band1Horz">
      <w:tblPr/>
      <w:tcPr>
        <w:tcBorders>
          <w:insideH w:val="single" w:sz="6" w:space="0" w:color="B5AE53"/>
          <w:insideV w:val="single" w:sz="6" w:space="0" w:color="B5AE53"/>
        </w:tcBorders>
        <w:shd w:val="clear" w:color="auto" w:fill="DAD6A9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DA5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FF6102"/>
  </w:style>
  <w:style w:type="character" w:styleId="Hipervnculo">
    <w:name w:val="Hyperlink"/>
    <w:basedOn w:val="Fuentedeprrafopredeter"/>
    <w:uiPriority w:val="99"/>
    <w:semiHidden/>
    <w:unhideWhenUsed/>
    <w:rsid w:val="00FF6102"/>
    <w:rPr>
      <w:color w:val="0000FF"/>
      <w:u w:val="single"/>
    </w:rPr>
  </w:style>
  <w:style w:type="table" w:customStyle="1" w:styleId="a">
    <w:basedOn w:val="TableNormal"/>
    <w:rsid w:val="009A21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CEAD4"/>
    </w:tcPr>
  </w:style>
  <w:style w:type="table" w:customStyle="1" w:styleId="a0">
    <w:basedOn w:val="TableNormal"/>
    <w:rsid w:val="009A21B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rsid w:val="009A21B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V5GpcQGY8Bya0xdqz1fA94WIw==">AMUW2mXCUuYaFEeAAbudjjgFqN/MPTzUg3zBGi34l0xYbJJItPsWSRI83pjaIWTl8eoA+YfAeKEbZ6cuVe9SbYaFQtY3VJTHdDcmyXxuQHwrsnwsWn55RX3LuzJlQI8RSetS/n6gISjC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estefi</cp:lastModifiedBy>
  <cp:revision>2</cp:revision>
  <dcterms:created xsi:type="dcterms:W3CDTF">2020-04-26T17:58:00Z</dcterms:created>
  <dcterms:modified xsi:type="dcterms:W3CDTF">2020-04-26T17:58:00Z</dcterms:modified>
</cp:coreProperties>
</file>