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32AB" w14:textId="77777777" w:rsidR="002F7AF0" w:rsidRDefault="002F7AF0" w:rsidP="002F7AF0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a-ES"/>
        </w:rPr>
      </w:pPr>
      <w:r w:rsidRPr="002F7AF0">
        <w:rPr>
          <w:rFonts w:ascii="Verdana" w:eastAsia="Times New Roman" w:hAnsi="Verdana" w:cs="Times New Roman"/>
          <w:sz w:val="36"/>
          <w:szCs w:val="36"/>
          <w:lang w:eastAsia="ca-ES"/>
        </w:rPr>
        <w:t>RESUM DE LA REUNIÓ DEL</w:t>
      </w:r>
    </w:p>
    <w:p w14:paraId="01077B99" w14:textId="03959EDD" w:rsidR="002F7AF0" w:rsidRPr="002F7AF0" w:rsidRDefault="002F7AF0" w:rsidP="002F7AF0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a-ES"/>
        </w:rPr>
      </w:pPr>
      <w:r w:rsidRPr="002F7AF0">
        <w:rPr>
          <w:rFonts w:ascii="Verdana" w:eastAsia="Times New Roman" w:hAnsi="Verdana" w:cs="Times New Roman"/>
          <w:sz w:val="36"/>
          <w:szCs w:val="36"/>
          <w:lang w:eastAsia="ca-ES"/>
        </w:rPr>
        <w:t>CONSELL ESCOLAR TELEMÀTIC DEL 20/05</w:t>
      </w:r>
    </w:p>
    <w:p w14:paraId="5BA354F7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34D02B6A" w14:textId="79837791" w:rsid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438EF906" w14:textId="77777777" w:rsidR="00B84DC6" w:rsidRDefault="00B84DC6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34DB3010" w14:textId="3027D3FE" w:rsidR="002F7AF0" w:rsidRPr="002F7AF0" w:rsidRDefault="002F7AF0" w:rsidP="002F7AF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>Ordre del dia:</w:t>
      </w:r>
    </w:p>
    <w:p w14:paraId="2BB2126E" w14:textId="77777777" w:rsidR="002F7AF0" w:rsidRPr="002F7AF0" w:rsidRDefault="002F7AF0" w:rsidP="002F7AF0">
      <w:pPr>
        <w:pStyle w:val="yiv0687260541msonormal"/>
        <w:numPr>
          <w:ilvl w:val="0"/>
          <w:numId w:val="7"/>
        </w:numPr>
        <w:spacing w:before="0" w:beforeAutospacing="0" w:after="0" w:afterAutospacing="0"/>
        <w:rPr>
          <w:rFonts w:ascii="Verdana" w:hAnsi="Verdana" w:cs="Arial"/>
        </w:rPr>
      </w:pPr>
      <w:r w:rsidRPr="002F7AF0">
        <w:rPr>
          <w:rFonts w:ascii="Verdana" w:hAnsi="Verdana" w:cs="Arial"/>
        </w:rPr>
        <w:t>Escola a Casa de confinament.</w:t>
      </w:r>
    </w:p>
    <w:p w14:paraId="6979D2AF" w14:textId="77777777" w:rsidR="002F7AF0" w:rsidRPr="002F7AF0" w:rsidRDefault="002F7AF0" w:rsidP="002F7AF0">
      <w:pPr>
        <w:pStyle w:val="yiv0687260541msonormal"/>
        <w:numPr>
          <w:ilvl w:val="0"/>
          <w:numId w:val="7"/>
        </w:numPr>
        <w:spacing w:before="0" w:beforeAutospacing="0" w:after="0" w:afterAutospacing="0"/>
        <w:rPr>
          <w:rFonts w:ascii="Verdana" w:hAnsi="Verdana" w:cs="Arial"/>
        </w:rPr>
      </w:pPr>
      <w:r w:rsidRPr="002F7AF0">
        <w:rPr>
          <w:rFonts w:ascii="Verdana" w:hAnsi="Verdana" w:cs="Arial"/>
        </w:rPr>
        <w:t>Més Educació.</w:t>
      </w:r>
    </w:p>
    <w:p w14:paraId="019483C8" w14:textId="77777777" w:rsidR="002F7AF0" w:rsidRPr="002F7AF0" w:rsidRDefault="002F7AF0" w:rsidP="002F7AF0">
      <w:pPr>
        <w:pStyle w:val="yiv0687260541msonormal"/>
        <w:numPr>
          <w:ilvl w:val="0"/>
          <w:numId w:val="7"/>
        </w:numPr>
        <w:spacing w:before="0" w:beforeAutospacing="0" w:after="0" w:afterAutospacing="0"/>
        <w:rPr>
          <w:rFonts w:ascii="Verdana" w:hAnsi="Verdana" w:cs="Arial"/>
        </w:rPr>
      </w:pPr>
      <w:r w:rsidRPr="002F7AF0">
        <w:rPr>
          <w:rFonts w:ascii="Verdana" w:hAnsi="Verdana" w:cs="Arial"/>
        </w:rPr>
        <w:t>Projecte de Convivència</w:t>
      </w:r>
    </w:p>
    <w:p w14:paraId="39903AF7" w14:textId="77777777" w:rsidR="002F7AF0" w:rsidRPr="002F7AF0" w:rsidRDefault="002F7AF0" w:rsidP="002F7AF0">
      <w:pPr>
        <w:pStyle w:val="yiv0687260541msonormal"/>
        <w:numPr>
          <w:ilvl w:val="0"/>
          <w:numId w:val="7"/>
        </w:numPr>
        <w:spacing w:before="0" w:beforeAutospacing="0" w:after="0" w:afterAutospacing="0"/>
        <w:rPr>
          <w:rFonts w:ascii="Verdana" w:hAnsi="Verdana" w:cs="Arial"/>
        </w:rPr>
      </w:pPr>
      <w:r w:rsidRPr="002F7AF0">
        <w:rPr>
          <w:rFonts w:ascii="Verdana" w:hAnsi="Verdana" w:cs="Arial"/>
        </w:rPr>
        <w:t>Pre-inscripcions</w:t>
      </w:r>
    </w:p>
    <w:p w14:paraId="6D32EF1E" w14:textId="77777777" w:rsidR="002F7AF0" w:rsidRPr="002F7AF0" w:rsidRDefault="002F7AF0" w:rsidP="002F7AF0">
      <w:pPr>
        <w:pStyle w:val="yiv0687260541msonormal"/>
        <w:numPr>
          <w:ilvl w:val="0"/>
          <w:numId w:val="7"/>
        </w:numPr>
        <w:spacing w:before="0" w:beforeAutospacing="0" w:after="0" w:afterAutospacing="0"/>
        <w:rPr>
          <w:rFonts w:ascii="Verdana" w:hAnsi="Verdana" w:cs="Arial"/>
        </w:rPr>
      </w:pPr>
      <w:r w:rsidRPr="002F7AF0">
        <w:rPr>
          <w:rFonts w:ascii="Verdana" w:hAnsi="Verdana" w:cs="Arial"/>
        </w:rPr>
        <w:t>Canvis horari escolar</w:t>
      </w:r>
    </w:p>
    <w:p w14:paraId="560C51F3" w14:textId="77777777" w:rsidR="002F7AF0" w:rsidRPr="002F7AF0" w:rsidRDefault="002F7AF0" w:rsidP="002F7AF0">
      <w:pPr>
        <w:pStyle w:val="yiv0687260541msonormal"/>
        <w:numPr>
          <w:ilvl w:val="0"/>
          <w:numId w:val="7"/>
        </w:numPr>
        <w:spacing w:before="0" w:beforeAutospacing="0" w:after="0" w:afterAutospacing="0"/>
        <w:rPr>
          <w:rFonts w:ascii="Verdana" w:hAnsi="Verdana" w:cs="Arial"/>
        </w:rPr>
      </w:pPr>
      <w:r w:rsidRPr="002F7AF0">
        <w:rPr>
          <w:rFonts w:ascii="Verdana" w:hAnsi="Verdana" w:cs="Arial"/>
        </w:rPr>
        <w:t>Precs i preguntes</w:t>
      </w:r>
    </w:p>
    <w:p w14:paraId="02FC7DB6" w14:textId="77777777" w:rsid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74D6F4AC" w14:textId="77777777" w:rsid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12377175" w14:textId="77777777" w:rsidR="002F7AF0" w:rsidRPr="002F7AF0" w:rsidRDefault="002F7AF0" w:rsidP="002F7AF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Escola a Casa de confinament.</w:t>
      </w:r>
    </w:p>
    <w:p w14:paraId="0FEE7DA1" w14:textId="77777777" w:rsid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74084977" w14:textId="4430255D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 xml:space="preserve">La gran majoria de la reunió ha tractat d'aquest tema. </w:t>
      </w:r>
      <w:r>
        <w:rPr>
          <w:rFonts w:ascii="Verdana" w:eastAsia="Times New Roman" w:hAnsi="Verdana" w:cs="Times New Roman"/>
          <w:sz w:val="24"/>
          <w:szCs w:val="24"/>
          <w:lang w:eastAsia="ca-ES"/>
        </w:rPr>
        <w:t xml:space="preserve">Per part de l’escola </w:t>
      </w: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>comen</w:t>
      </w:r>
      <w:r>
        <w:rPr>
          <w:rFonts w:ascii="Verdana" w:eastAsia="Times New Roman" w:hAnsi="Verdana" w:cs="Times New Roman"/>
          <w:sz w:val="24"/>
          <w:szCs w:val="24"/>
          <w:lang w:eastAsia="ca-ES"/>
        </w:rPr>
        <w:t>cen</w:t>
      </w: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 xml:space="preserve"> explicant l'Escola a Casa, diu</w:t>
      </w:r>
      <w:r>
        <w:rPr>
          <w:rFonts w:ascii="Verdana" w:eastAsia="Times New Roman" w:hAnsi="Verdana" w:cs="Times New Roman"/>
          <w:sz w:val="24"/>
          <w:szCs w:val="24"/>
          <w:lang w:eastAsia="ca-ES"/>
        </w:rPr>
        <w:t>en</w:t>
      </w: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 xml:space="preserve"> que han intentat seguir la línia pedagògica de l'escola: Sant Jordi, mates a l'hort, ambients... tot proposant activitats variades i intentant no saturar les famílies.</w:t>
      </w:r>
    </w:p>
    <w:p w14:paraId="7CF74603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3545D95A" w14:textId="249A59A3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>
        <w:rPr>
          <w:rFonts w:ascii="Verdana" w:eastAsia="Times New Roman" w:hAnsi="Verdana" w:cs="Times New Roman"/>
          <w:sz w:val="24"/>
          <w:szCs w:val="24"/>
          <w:lang w:eastAsia="ca-ES"/>
        </w:rPr>
        <w:t>Ens expliquen</w:t>
      </w: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 xml:space="preserve"> que han rebut directrius del Departament d'Ensenyament d'avaluar la feina dels infants al tercer trimestre i a l'escola volen fer l'avaluació amb el retorn de feina dels alumnes, sigui el que proposa l'escola o el que fan a casa els infants i que els envien: receptes, experiments... </w:t>
      </w:r>
    </w:p>
    <w:p w14:paraId="53B019B3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25D6D739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 xml:space="preserve">Els mestres expliquen que algunes famílies no han retornat cap feina, tot i fer seguiment amb elles. Expliquen la diversitat dels infants, de les famílies i també del claustre: no tothom ha respost igual i no tothom estava preparat per fer classes des de casa. </w:t>
      </w:r>
    </w:p>
    <w:p w14:paraId="3E0B6E76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57998D04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>Les representants de les famílies al Consell comenten que han rebut mails diversos: alguns d'agraïment a l'escola, però d'altres de famílies descontentes amb l'escola durant el confinament, sovint per falta d'apropament per part de l'escola. Alguna mestra es queda sorpresa i asseguren que totes estan disposades sempre a respondre missatges i trucades, diuen que hi dediquen moltes hores, tot i tenir també algunes d'elles nens petits a casa.</w:t>
      </w:r>
    </w:p>
    <w:p w14:paraId="38C3BEBA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4878AB1B" w14:textId="5EF4450D" w:rsid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>A cicle superior, la valoració per part del claustre de L'Escola a casa és positiva, hi ha un bon funcionament i un bon ús del Classroom.</w:t>
      </w:r>
    </w:p>
    <w:p w14:paraId="5C09F6D0" w14:textId="054E6368" w:rsidR="00B84DC6" w:rsidRDefault="00B84DC6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2B483817" w14:textId="0C9CA3C0" w:rsidR="00B84DC6" w:rsidRDefault="00B84DC6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7042A49C" w14:textId="77777777" w:rsidR="00B84DC6" w:rsidRDefault="00B84DC6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13400DDB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5848F3DD" w14:textId="1B603472" w:rsidR="002F7AF0" w:rsidRPr="002F7AF0" w:rsidRDefault="002F7AF0" w:rsidP="002F7AF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lastRenderedPageBreak/>
        <w:t>Més Educació.</w:t>
      </w:r>
    </w:p>
    <w:p w14:paraId="54C8C17E" w14:textId="77777777" w:rsidR="002F7AF0" w:rsidRPr="002F7AF0" w:rsidRDefault="002F7AF0" w:rsidP="002F7AF0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01C042F3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 xml:space="preserve">És una cooperativa que ja funciona a St Andreu: </w:t>
      </w:r>
      <w:hyperlink r:id="rId6" w:tgtFrame="_blank" w:history="1">
        <w:r w:rsidRPr="002F7AF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ca-ES"/>
          </w:rPr>
          <w:t>Connectem aprenentatges</w:t>
        </w:r>
      </w:hyperlink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 xml:space="preserve"> Es tracta d'acompanyar les famílies on hi ha manca de recursos després de l'escola, per part de les escoles i entitats dels barris. Han demanat a l'escola Àngels Garriga de formar part de l'equip impulsor del districte i començarien el curs vinent.</w:t>
      </w:r>
    </w:p>
    <w:p w14:paraId="47D519B3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5547D56D" w14:textId="66F03339" w:rsidR="002F7AF0" w:rsidRPr="00102300" w:rsidRDefault="002F7AF0" w:rsidP="002F7AF0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Projecte de Convivència.</w:t>
      </w:r>
    </w:p>
    <w:p w14:paraId="27EA0C84" w14:textId="77777777" w:rsidR="00102300" w:rsidRPr="002F7AF0" w:rsidRDefault="00102300" w:rsidP="00102300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3FD38892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Times New Roman"/>
          <w:sz w:val="24"/>
          <w:szCs w:val="24"/>
          <w:lang w:eastAsia="ca-ES"/>
        </w:rPr>
        <w:t>S'aprovarà a la propera reunió del Consell escolar.</w:t>
      </w:r>
    </w:p>
    <w:p w14:paraId="312B17F1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5D42364A" w14:textId="58EEF2A0" w:rsidR="002F7AF0" w:rsidRPr="00102300" w:rsidRDefault="002F7AF0" w:rsidP="002F7AF0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Pre-inscripcions</w:t>
      </w:r>
    </w:p>
    <w:p w14:paraId="61DED9B0" w14:textId="77777777" w:rsidR="00102300" w:rsidRPr="002F7AF0" w:rsidRDefault="00102300" w:rsidP="00102300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5029A87F" w14:textId="4EDB7707" w:rsidR="002F7AF0" w:rsidRDefault="002F7AF0" w:rsidP="002F7AF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P3</w:t>
      </w: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>: tots els germans i germanes estan preinscrits. El dia de la reunió, hi havia 7 preinscripcions d'infants de fora (no germans) + 4 places reservades per infants amb necessitats especials</w:t>
      </w:r>
      <w:r w:rsidR="00C41AD1">
        <w:rPr>
          <w:rFonts w:ascii="Verdana" w:eastAsia="Times New Roman" w:hAnsi="Verdana" w:cs="Arial"/>
          <w:sz w:val="24"/>
          <w:szCs w:val="24"/>
          <w:lang w:eastAsia="ca-ES"/>
        </w:rPr>
        <w:t>. Quedaven</w:t>
      </w: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 xml:space="preserve"> 5 places per cobrir fins el final del termini d'inscripcions.</w:t>
      </w:r>
    </w:p>
    <w:p w14:paraId="52118BBB" w14:textId="77777777" w:rsidR="002511E1" w:rsidRPr="002F7AF0" w:rsidRDefault="002511E1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6931F463" w14:textId="3D520E8D" w:rsidR="002F7AF0" w:rsidRDefault="002F7AF0" w:rsidP="002F7AF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Primària</w:t>
      </w: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>: el dia de la reunió hi havia 1 preinscripció.</w:t>
      </w:r>
    </w:p>
    <w:p w14:paraId="10051A5B" w14:textId="77777777" w:rsidR="00102300" w:rsidRPr="002F7AF0" w:rsidRDefault="0010230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3C797B84" w14:textId="2ED0D473" w:rsidR="002F7AF0" w:rsidRPr="00102300" w:rsidRDefault="002F7AF0" w:rsidP="002F7AF0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Canvis horari escolar</w:t>
      </w:r>
    </w:p>
    <w:p w14:paraId="1C730CE2" w14:textId="77777777" w:rsidR="00102300" w:rsidRPr="002F7AF0" w:rsidRDefault="00102300" w:rsidP="00102300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1B8452F8" w14:textId="4EF15B78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 xml:space="preserve">Aquest tema ve del Departament d'Ensenyament, és un decret que ha quedat apartat des del començament de l'estat d'alarma pel COVID-19 i no se'n sap res més. Les representants de les famílies al Consell han rebut moltes inquietuds respecte aquest tema. </w:t>
      </w:r>
      <w:r w:rsidR="00C41AD1">
        <w:rPr>
          <w:rFonts w:ascii="Verdana" w:eastAsia="Times New Roman" w:hAnsi="Verdana" w:cs="Arial"/>
          <w:sz w:val="24"/>
          <w:szCs w:val="24"/>
          <w:lang w:eastAsia="ca-ES"/>
        </w:rPr>
        <w:t>Ens expliquen</w:t>
      </w: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 xml:space="preserve"> que la direcció dels centres no pot decidir sobre aquest tema, que si finalment es pren una decisió al respecte, vindrà del Departament. </w:t>
      </w:r>
    </w:p>
    <w:p w14:paraId="3E6FA9AB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5CCCDA17" w14:textId="04C1EA0F" w:rsidR="002F7AF0" w:rsidRPr="00102300" w:rsidRDefault="002F7AF0" w:rsidP="002F7AF0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Precs i preguntes</w:t>
      </w:r>
    </w:p>
    <w:p w14:paraId="1E3CFE85" w14:textId="77777777" w:rsidR="00102300" w:rsidRPr="002F7AF0" w:rsidRDefault="00102300" w:rsidP="00102300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39D77D72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Juny</w:t>
      </w: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>: El curs acabarà segons la fase que estigui Barcelona en aquell moment. Tal com diu la circular del Departament, a partir de la fase 2 del desconfinament, l'escola podrà obrir i fer classes presencials pels de 6è en grups de 13 alumnes per tal de tancar el cicle, i organitzar acollida pels altres, de 9h a 13h, únicament quan els pares no puguin tenir els infants a casa (per imperatiu laboral).</w:t>
      </w:r>
    </w:p>
    <w:p w14:paraId="1AF45722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2ABF693A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>L'escola està buscant una manera de poder entregar els informes i la revista en mà a cada infant i de fer un comiat als de 6è.</w:t>
      </w:r>
    </w:p>
    <w:p w14:paraId="0C34A08D" w14:textId="77777777" w:rsidR="002F7AF0" w:rsidRPr="002F7AF0" w:rsidRDefault="002F7AF0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</w:p>
    <w:p w14:paraId="5A0009D4" w14:textId="44D8EFA5" w:rsidR="002F7AF0" w:rsidRDefault="002F7AF0" w:rsidP="002F7AF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a-ES"/>
        </w:rPr>
      </w:pPr>
      <w:r w:rsidRPr="002F7AF0">
        <w:rPr>
          <w:rFonts w:ascii="Verdana" w:eastAsia="Times New Roman" w:hAnsi="Verdana" w:cs="Arial"/>
          <w:b/>
          <w:bCs/>
          <w:sz w:val="24"/>
          <w:szCs w:val="24"/>
          <w:lang w:eastAsia="ca-ES"/>
        </w:rPr>
        <w:t>Setembre</w:t>
      </w:r>
      <w:r w:rsidRPr="002F7AF0">
        <w:rPr>
          <w:rFonts w:ascii="Verdana" w:eastAsia="Times New Roman" w:hAnsi="Verdana" w:cs="Arial"/>
          <w:sz w:val="24"/>
          <w:szCs w:val="24"/>
          <w:lang w:eastAsia="ca-ES"/>
        </w:rPr>
        <w:t xml:space="preserve">: L'escola té directrius d'obrir amb ràtios de 13 infants per aula i mantenint distàncies de seguretat. Com que l'escola és massa petita per poder-ho fer, haurà de buscar espais al barri, i faltarà personal. El Departament d'Ensenyament diu que si per manca d'espai no es pot acollir els infants en grups reduïts, s'haurà de fer </w:t>
      </w:r>
      <w:r w:rsidRPr="002F7AF0">
        <w:rPr>
          <w:rFonts w:ascii="Verdana" w:eastAsia="Times New Roman" w:hAnsi="Verdana" w:cs="Arial"/>
          <w:sz w:val="24"/>
          <w:szCs w:val="24"/>
          <w:lang w:eastAsia="ca-ES"/>
        </w:rPr>
        <w:lastRenderedPageBreak/>
        <w:t>una formació híbrida, mitat a casa, mitat a l'escola, però la direcció i el claustre de l'escola no veuen viable ni comparteixen aquesta idea.</w:t>
      </w:r>
    </w:p>
    <w:p w14:paraId="516E59AB" w14:textId="1172CEF7" w:rsidR="005A1261" w:rsidRDefault="005A1261" w:rsidP="002F7AF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a-ES"/>
        </w:rPr>
      </w:pPr>
    </w:p>
    <w:p w14:paraId="7C7A8509" w14:textId="22914F59" w:rsidR="005A1261" w:rsidRDefault="005A1261" w:rsidP="002F7AF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a-ES"/>
        </w:rPr>
      </w:pPr>
      <w:r>
        <w:rPr>
          <w:rFonts w:ascii="Verdana" w:eastAsia="Times New Roman" w:hAnsi="Verdana" w:cs="Arial"/>
          <w:sz w:val="24"/>
          <w:szCs w:val="24"/>
          <w:lang w:eastAsia="ca-ES"/>
        </w:rPr>
        <w:t>Es crearà una comissió de crisi amb membres de l’escola i famílies per gestionar l’inici del curs al setembre ja que hi ha molts temes en joc: espai, recursos humans, material socialitzat...</w:t>
      </w:r>
    </w:p>
    <w:p w14:paraId="3B9DE066" w14:textId="32B68571" w:rsidR="005A1261" w:rsidRDefault="005A1261" w:rsidP="002F7AF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a-ES"/>
        </w:rPr>
      </w:pPr>
    </w:p>
    <w:p w14:paraId="1F2A1878" w14:textId="616C299D" w:rsidR="005A1261" w:rsidRPr="002F7AF0" w:rsidRDefault="005A1261" w:rsidP="002F7A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a-ES"/>
        </w:rPr>
      </w:pPr>
      <w:r>
        <w:rPr>
          <w:rFonts w:ascii="Verdana" w:eastAsia="Times New Roman" w:hAnsi="Verdana" w:cs="Arial"/>
          <w:sz w:val="24"/>
          <w:szCs w:val="24"/>
          <w:lang w:eastAsia="ca-ES"/>
        </w:rPr>
        <w:t>Per acabar, l’escola informa que estan pendent de rebre una resposta els propers dies referent a la renovació de l’equip directiu de l’escola.</w:t>
      </w:r>
    </w:p>
    <w:p w14:paraId="3758BB17" w14:textId="77777777" w:rsidR="00396552" w:rsidRPr="002F7AF0" w:rsidRDefault="00396552">
      <w:pPr>
        <w:rPr>
          <w:rFonts w:ascii="Verdana" w:hAnsi="Verdana"/>
        </w:rPr>
      </w:pPr>
    </w:p>
    <w:sectPr w:rsidR="00396552" w:rsidRPr="002F7AF0" w:rsidSect="001F7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36AE"/>
    <w:multiLevelType w:val="multilevel"/>
    <w:tmpl w:val="E93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3432C"/>
    <w:multiLevelType w:val="multilevel"/>
    <w:tmpl w:val="3E1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11CC9"/>
    <w:multiLevelType w:val="multilevel"/>
    <w:tmpl w:val="E79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E7AFD"/>
    <w:multiLevelType w:val="multilevel"/>
    <w:tmpl w:val="0E0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B67C1"/>
    <w:multiLevelType w:val="multilevel"/>
    <w:tmpl w:val="32E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7184D"/>
    <w:multiLevelType w:val="multilevel"/>
    <w:tmpl w:val="13D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85275"/>
    <w:multiLevelType w:val="multilevel"/>
    <w:tmpl w:val="2BA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6B"/>
    <w:rsid w:val="000D576B"/>
    <w:rsid w:val="00102300"/>
    <w:rsid w:val="001F7F78"/>
    <w:rsid w:val="002511E1"/>
    <w:rsid w:val="002F7AF0"/>
    <w:rsid w:val="00352623"/>
    <w:rsid w:val="00396552"/>
    <w:rsid w:val="005A1261"/>
    <w:rsid w:val="00821EE6"/>
    <w:rsid w:val="00A85E47"/>
    <w:rsid w:val="00B84DC6"/>
    <w:rsid w:val="00BF78F4"/>
    <w:rsid w:val="00C4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7F82"/>
  <w15:chartTrackingRefBased/>
  <w15:docId w15:val="{BE736244-914E-4C1F-877D-C706B55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7AF0"/>
    <w:rPr>
      <w:color w:val="0000FF"/>
      <w:u w:val="single"/>
    </w:rPr>
  </w:style>
  <w:style w:type="paragraph" w:customStyle="1" w:styleId="yiv0687260541msonormal">
    <w:name w:val="yiv0687260541msonormal"/>
    <w:basedOn w:val="Normal"/>
    <w:rsid w:val="002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educacio.co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8228-248C-4214-A0DD-2151DBAC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Jestin</dc:creator>
  <cp:keywords/>
  <dc:description/>
  <cp:lastModifiedBy>Rozenn Jestin</cp:lastModifiedBy>
  <cp:revision>7</cp:revision>
  <dcterms:created xsi:type="dcterms:W3CDTF">2020-05-28T12:32:00Z</dcterms:created>
  <dcterms:modified xsi:type="dcterms:W3CDTF">2020-05-28T12:44:00Z</dcterms:modified>
</cp:coreProperties>
</file>