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-851.0" w:type="dxa"/>
        <w:tblLayout w:type="fixed"/>
        <w:tblLook w:val="0000"/>
      </w:tblPr>
      <w:tblGrid>
        <w:gridCol w:w="1575"/>
        <w:gridCol w:w="1545"/>
        <w:gridCol w:w="2130"/>
        <w:gridCol w:w="1560"/>
        <w:gridCol w:w="1845"/>
        <w:gridCol w:w="1410"/>
        <w:tblGridChange w:id="0">
          <w:tblGrid>
            <w:gridCol w:w="1575"/>
            <w:gridCol w:w="1545"/>
            <w:gridCol w:w="2130"/>
            <w:gridCol w:w="1560"/>
            <w:gridCol w:w="1845"/>
            <w:gridCol w:w="14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Assignatura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Editorial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 del llibre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SOCIALITZAT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ISBN llibre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Quadern de l’alumne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SOCIALITZAT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ISBN quadern alumne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5dfe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Català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Casals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Llengua catalana i Literatura 4 ESO LOMLOE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9788421874097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5dfe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Català 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lectura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Ed. La butxaca 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El violí d’Auschwitz. </w:t>
            </w:r>
          </w:p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Maria Àngels Anglada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9788419107114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5dfe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Català lectura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Grup62 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Aloma, Mercè Rodoreda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9788492672271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5dfe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Català 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lectura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La Galera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Tirant lo Blanc. Capítols amorosos. 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Joanot Martorell. Adaptació Gemma Coca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9788424641351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a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Castellano (libro de texto)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Casals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Lengua castellana y Literatura 4 ESO LOMLOE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9788421874189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a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Castellano (lectura)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EDEBE. 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Desconocidos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David Lozano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9788468334592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a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Castellano (lectura)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Austral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La Casa de Bernarda Alba,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Federico García Lorca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9788467044027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a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Castellano (lectura)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Antología Poética Autores Siglo XX. La lliurarà el professor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de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English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ALFONS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COMPRAR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We belong 4 Student's book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9781035135585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de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English Lectura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Burlington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People who changed the world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9789963488704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de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English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We belong 4 Workbook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9781035135660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de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English Lectura 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Burlington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Dracula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9789963617241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2dbd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Ciències Socials: Geografia i Història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Santillana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Construint Mons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Història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9788413153537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Matemàtiques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Barcanova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Programa Ada Dossier Lovelace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9788448953294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*Les optatives s’oferiran al juny, francès inclòs, els llibres de les optatives es donaran a començament de curs.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280" w:line="240" w:lineRule="auto"/>
        <w:ind w:left="0" w:right="0" w:firstLine="0"/>
        <w:jc w:val="left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Optatives: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280" w:line="240" w:lineRule="auto"/>
        <w:ind w:left="0" w:right="0" w:firstLine="0"/>
        <w:jc w:val="left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rtl w:val="0"/>
        </w:rPr>
        <w:t xml:space="preserve">Física i Química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 Editorial Mc Graw Hill Física i Química 4t ESO. Essencial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280" w:line="240" w:lineRule="auto"/>
        <w:ind w:left="0" w:right="0" w:firstLine="0"/>
        <w:jc w:val="left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ISBN: 9788448646615 (Tipus quadern, no socialitzable)</w:t>
      </w:r>
    </w:p>
    <w:sectPr>
      <w:headerReference r:id="rId7" w:type="default"/>
      <w:pgSz w:h="16838" w:w="11906" w:orient="portrait"/>
      <w:pgMar w:bottom="0" w:top="33" w:left="1701" w:right="127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tabs>
        <w:tab w:val="left" w:leader="none" w:pos="-426"/>
      </w:tabs>
      <w:spacing w:after="0" w:line="240" w:lineRule="auto"/>
      <w:ind w:left="-567" w:firstLine="0"/>
      <w:jc w:val="center"/>
      <w:rPr>
        <w:rFonts w:ascii="Verdana" w:cs="Verdana" w:eastAsia="Verdana" w:hAnsi="Verdana"/>
        <w:sz w:val="28"/>
        <w:szCs w:val="28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tabs>
        <w:tab w:val="left" w:leader="none" w:pos="-426"/>
      </w:tabs>
      <w:spacing w:after="0" w:line="240" w:lineRule="auto"/>
      <w:ind w:left="-567" w:firstLine="0"/>
      <w:jc w:val="center"/>
      <w:rPr>
        <w:rFonts w:ascii="Verdana" w:cs="Verdana" w:eastAsia="Verdana" w:hAnsi="Verdana"/>
        <w:b w:val="0"/>
        <w:bCs w:val="0"/>
        <w:sz w:val="28"/>
        <w:szCs w:val="28"/>
        <w:u w:val="single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-870584</wp:posOffset>
          </wp:positionH>
          <wp:positionV relativeFrom="paragraph">
            <wp:posOffset>-39369</wp:posOffset>
          </wp:positionV>
          <wp:extent cx="1047115" cy="772795"/>
          <wp:effectExtent b="0" l="0" r="0" t="0"/>
          <wp:wrapSquare wrapText="bothSides" distB="0" distT="0" distL="114300" distR="114300"/>
          <wp:docPr descr="ICONA COLE" id="1" name="image1.png"/>
          <a:graphic>
            <a:graphicData uri="http://schemas.openxmlformats.org/drawingml/2006/picture">
              <pic:pic>
                <pic:nvPicPr>
                  <pic:cNvPr descr="ICONA COL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7115" cy="7727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C">
    <w:pPr>
      <w:tabs>
        <w:tab w:val="left" w:leader="none" w:pos="-426"/>
      </w:tabs>
      <w:spacing w:after="0" w:line="240" w:lineRule="auto"/>
      <w:ind w:left="-567" w:firstLine="0"/>
      <w:jc w:val="center"/>
      <w:rPr>
        <w:rFonts w:ascii="Verdana" w:cs="Verdana" w:eastAsia="Verdana" w:hAnsi="Verdana"/>
        <w:b w:val="0"/>
        <w:bCs w:val="0"/>
        <w:sz w:val="28"/>
        <w:szCs w:val="28"/>
        <w:u w:val="single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LLIBRES QUART EDUCACIÓ SECUNDÀRIA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spacing w:after="0" w:line="240" w:lineRule="auto"/>
      <w:jc w:val="center"/>
      <w:rPr>
        <w:rFonts w:ascii="Verdana" w:cs="Verdana" w:eastAsia="Verdana" w:hAnsi="Verdana"/>
        <w:b w:val="0"/>
        <w:bCs w:val="0"/>
        <w:sz w:val="28"/>
        <w:szCs w:val="28"/>
        <w:u w:val="single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CURS 20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26-27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spacing w:after="0" w:line="240" w:lineRule="auto"/>
      <w:jc w:val="center"/>
      <w:rPr>
        <w:rFonts w:ascii="Verdana" w:cs="Verdana" w:eastAsia="Verdana" w:hAnsi="Verdana"/>
        <w:b w:val="0"/>
        <w:bCs w:val="0"/>
        <w:sz w:val="28"/>
        <w:szCs w:val="28"/>
        <w:u w:val="singl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BxWnRYx7asjW2T76nSrgBX2CHQ==">CgMxLjA4AHIhMVdLMGFoQkJEM3hsQ0JwNUdKbHVjbXc2alRYOHdOLUZu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