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1B" w:rsidRDefault="001B711B" w:rsidP="001B711B">
      <w:pPr>
        <w:pBdr>
          <w:bottom w:val="single" w:sz="4" w:space="1" w:color="auto"/>
        </w:pBd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-476250</wp:posOffset>
            </wp:positionV>
            <wp:extent cx="902335" cy="116713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  <w:szCs w:val="24"/>
        </w:rPr>
        <w:t>U.D.I: UNA COMARCA DE MAR I MUNTANYA</w:t>
      </w:r>
    </w:p>
    <w:p w:rsidR="001B711B" w:rsidRPr="007C6972" w:rsidRDefault="001B711B" w:rsidP="001B711B">
      <w:pPr>
        <w:jc w:val="center"/>
        <w:rPr>
          <w:rFonts w:ascii="Century Gothic" w:hAnsi="Century Gothic"/>
          <w:b/>
          <w:sz w:val="12"/>
          <w:szCs w:val="32"/>
        </w:rPr>
      </w:pPr>
    </w:p>
    <w:p w:rsidR="001B711B" w:rsidRPr="007C6972" w:rsidRDefault="001B711B" w:rsidP="001B711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EL RIU LLOBREGAT</w:t>
      </w:r>
    </w:p>
    <w:p w:rsidR="001B711B" w:rsidRPr="007C6972" w:rsidRDefault="001B711B" w:rsidP="001B711B">
      <w:pPr>
        <w:ind w:left="360"/>
        <w:jc w:val="both"/>
        <w:rPr>
          <w:rFonts w:ascii="Arial" w:hAnsi="Arial" w:cs="Arial"/>
          <w:color w:val="222222"/>
          <w:sz w:val="2"/>
          <w:szCs w:val="21"/>
          <w:shd w:val="clear" w:color="auto" w:fill="FFFFFF"/>
        </w:rPr>
      </w:pPr>
    </w:p>
    <w:p w:rsidR="001B711B" w:rsidRPr="007C6972" w:rsidRDefault="006441FA" w:rsidP="001B711B">
      <w:pPr>
        <w:spacing w:line="360" w:lineRule="auto"/>
        <w:jc w:val="both"/>
        <w:rPr>
          <w:rFonts w:ascii="Century Gothic" w:hAnsi="Century Gothic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442098</wp:posOffset>
            </wp:positionV>
            <wp:extent cx="2313305" cy="1213485"/>
            <wp:effectExtent l="0" t="0" r="0" b="5715"/>
            <wp:wrapTight wrapText="bothSides">
              <wp:wrapPolygon edited="0">
                <wp:start x="0" y="0"/>
                <wp:lineTo x="0" y="21363"/>
                <wp:lineTo x="21345" y="21363"/>
                <wp:lineTo x="21345" y="0"/>
                <wp:lineTo x="0" y="0"/>
              </wp:wrapPolygon>
            </wp:wrapTight>
            <wp:docPr id="2" name="Imagen 2" descr="Fonts del Llobregat - Castellar de n'H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ts del Llobregat - Castellar de n'H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87">
        <w:rPr>
          <w:rFonts w:ascii="Century Gothic" w:hAnsi="Century Gothic"/>
          <w:szCs w:val="24"/>
        </w:rPr>
        <w:t xml:space="preserve">El riu Llobregat neix a la </w:t>
      </w:r>
      <w:r w:rsidR="00C65A87" w:rsidRPr="00C65A87">
        <w:rPr>
          <w:rFonts w:ascii="Century Gothic" w:hAnsi="Century Gothic"/>
          <w:b/>
          <w:szCs w:val="24"/>
        </w:rPr>
        <w:t>serralada</w:t>
      </w:r>
      <w:r w:rsidR="00C65A87">
        <w:rPr>
          <w:rFonts w:ascii="Century Gothic" w:hAnsi="Century Gothic"/>
          <w:szCs w:val="24"/>
        </w:rPr>
        <w:t xml:space="preserve"> del</w:t>
      </w:r>
      <w:r w:rsidR="001B711B" w:rsidRPr="007C6972">
        <w:rPr>
          <w:rFonts w:ascii="Century Gothic" w:hAnsi="Century Gothic"/>
          <w:szCs w:val="24"/>
        </w:rPr>
        <w:t xml:space="preserve"> Pirineu català, molt a prop de França, en un poblet anomenat Castellar de N’Hug,</w:t>
      </w:r>
      <w:r w:rsidR="003E0779">
        <w:rPr>
          <w:rFonts w:ascii="Century Gothic" w:hAnsi="Century Gothic"/>
          <w:szCs w:val="24"/>
        </w:rPr>
        <w:t xml:space="preserve"> a la comarca del Berguedà, </w:t>
      </w:r>
      <w:r w:rsidR="00DE4FB0">
        <w:rPr>
          <w:rFonts w:ascii="Century Gothic" w:hAnsi="Century Gothic"/>
          <w:szCs w:val="24"/>
        </w:rPr>
        <w:t>a les anomenades Fonts del Llobregat</w:t>
      </w:r>
      <w:r>
        <w:rPr>
          <w:rFonts w:ascii="Century Gothic" w:hAnsi="Century Gothic"/>
          <w:szCs w:val="24"/>
        </w:rPr>
        <w:t xml:space="preserve"> (foto de la dreta)</w:t>
      </w:r>
      <w:r w:rsidR="001B711B" w:rsidRPr="007C6972">
        <w:rPr>
          <w:rFonts w:ascii="Century Gothic" w:hAnsi="Century Gothic"/>
          <w:szCs w:val="24"/>
        </w:rPr>
        <w:t xml:space="preserve">. Desemboca al Prat, al costat de Barcelona, on forma un gran </w:t>
      </w:r>
      <w:r w:rsidR="001B711B" w:rsidRPr="007C6972">
        <w:rPr>
          <w:rFonts w:ascii="Century Gothic" w:hAnsi="Century Gothic"/>
          <w:b/>
          <w:szCs w:val="24"/>
        </w:rPr>
        <w:t>delta</w:t>
      </w:r>
      <w:r w:rsidR="001B711B" w:rsidRPr="007C6972">
        <w:rPr>
          <w:rFonts w:ascii="Century Gothic" w:hAnsi="Century Gothic"/>
          <w:szCs w:val="24"/>
        </w:rPr>
        <w:t xml:space="preserve">, després d’haver recorregut 157 km creuant les comarques del Berguedà, el Bages i el Baix Llobregat. </w:t>
      </w:r>
      <w:r>
        <w:rPr>
          <w:rFonts w:ascii="Century Gothic" w:hAnsi="Century Gothic"/>
          <w:szCs w:val="24"/>
        </w:rPr>
        <w:t xml:space="preserve">                   </w:t>
      </w:r>
    </w:p>
    <w:p w:rsidR="001B711B" w:rsidRPr="007C6972" w:rsidRDefault="001B711B" w:rsidP="001B711B">
      <w:pPr>
        <w:spacing w:line="360" w:lineRule="auto"/>
        <w:jc w:val="both"/>
        <w:rPr>
          <w:rFonts w:ascii="Century Gothic" w:hAnsi="Century Gothic"/>
          <w:szCs w:val="24"/>
        </w:rPr>
      </w:pPr>
      <w:r w:rsidRPr="007C6972">
        <w:rPr>
          <w:rFonts w:ascii="Century Gothic" w:hAnsi="Century Gothic"/>
          <w:szCs w:val="24"/>
        </w:rPr>
        <w:t>En el seu camí, el riu alimenta l’</w:t>
      </w:r>
      <w:r w:rsidRPr="007C6972">
        <w:rPr>
          <w:rFonts w:ascii="Century Gothic" w:hAnsi="Century Gothic"/>
          <w:b/>
          <w:szCs w:val="24"/>
        </w:rPr>
        <w:t>embassament</w:t>
      </w:r>
      <w:r w:rsidRPr="007C6972">
        <w:rPr>
          <w:rFonts w:ascii="Century Gothic" w:hAnsi="Century Gothic"/>
          <w:szCs w:val="24"/>
        </w:rPr>
        <w:t xml:space="preserve"> de la Baells que està situat molt a prop de Berga. </w:t>
      </w:r>
    </w:p>
    <w:p w:rsidR="001B711B" w:rsidRPr="007C6972" w:rsidRDefault="001B711B" w:rsidP="001B711B">
      <w:pPr>
        <w:spacing w:line="360" w:lineRule="auto"/>
        <w:jc w:val="both"/>
        <w:rPr>
          <w:rFonts w:ascii="Century Gothic" w:hAnsi="Century Gothic"/>
          <w:szCs w:val="24"/>
        </w:rPr>
      </w:pPr>
      <w:r w:rsidRPr="007C6972">
        <w:rPr>
          <w:rFonts w:ascii="Century Gothic" w:hAnsi="Century Gothic"/>
          <w:szCs w:val="24"/>
        </w:rPr>
        <w:t xml:space="preserve">El Llobregat travessa molts pobles i passa prop de moltes indústries tèxtils abans d’arribar a Manresa. </w:t>
      </w:r>
      <w:r w:rsidR="00C65A87">
        <w:rPr>
          <w:rFonts w:ascii="Century Gothic" w:hAnsi="Century Gothic"/>
          <w:szCs w:val="24"/>
        </w:rPr>
        <w:t xml:space="preserve">Això és degut perquè fa </w:t>
      </w:r>
      <w:r w:rsidRPr="007C6972">
        <w:rPr>
          <w:rFonts w:ascii="Century Gothic" w:hAnsi="Century Gothic"/>
          <w:szCs w:val="24"/>
        </w:rPr>
        <w:t>anys, les aigües del Llobregat eren molt aprofitades per produir l’energia elèctrica que necessitaven les màquines de les fàbriques. Com a testimonis d’aquest aprofitament</w:t>
      </w:r>
      <w:r w:rsidR="00C65A87">
        <w:rPr>
          <w:rFonts w:ascii="Century Gothic" w:hAnsi="Century Gothic"/>
          <w:szCs w:val="24"/>
        </w:rPr>
        <w:t xml:space="preserve"> de les aigües del riu, </w:t>
      </w:r>
      <w:r w:rsidRPr="007C6972">
        <w:rPr>
          <w:rFonts w:ascii="Century Gothic" w:hAnsi="Century Gothic"/>
          <w:szCs w:val="24"/>
        </w:rPr>
        <w:t xml:space="preserve">queden nombroses </w:t>
      </w:r>
      <w:r w:rsidRPr="007C6972">
        <w:rPr>
          <w:rFonts w:ascii="Century Gothic" w:hAnsi="Century Gothic"/>
          <w:b/>
          <w:szCs w:val="24"/>
        </w:rPr>
        <w:t xml:space="preserve">rescloses </w:t>
      </w:r>
      <w:r w:rsidRPr="007C6972">
        <w:rPr>
          <w:rFonts w:ascii="Century Gothic" w:hAnsi="Century Gothic"/>
          <w:szCs w:val="24"/>
        </w:rPr>
        <w:t xml:space="preserve">i </w:t>
      </w:r>
      <w:r w:rsidRPr="007C6972">
        <w:rPr>
          <w:rFonts w:ascii="Century Gothic" w:hAnsi="Century Gothic"/>
          <w:b/>
          <w:szCs w:val="24"/>
        </w:rPr>
        <w:t>canals</w:t>
      </w:r>
      <w:r w:rsidRPr="007C6972">
        <w:rPr>
          <w:rFonts w:ascii="Century Gothic" w:hAnsi="Century Gothic"/>
          <w:szCs w:val="24"/>
        </w:rPr>
        <w:t xml:space="preserve"> al llarg del </w:t>
      </w:r>
      <w:r w:rsidR="00C65A87">
        <w:rPr>
          <w:rFonts w:ascii="Century Gothic" w:hAnsi="Century Gothic"/>
          <w:szCs w:val="24"/>
        </w:rPr>
        <w:t xml:space="preserve">seu recorregut. </w:t>
      </w:r>
    </w:p>
    <w:p w:rsidR="001B711B" w:rsidRPr="007C6972" w:rsidRDefault="001B711B" w:rsidP="001B711B">
      <w:pPr>
        <w:spacing w:line="360" w:lineRule="auto"/>
        <w:jc w:val="both"/>
        <w:rPr>
          <w:rFonts w:ascii="Century Gothic" w:hAnsi="Century Gothic"/>
          <w:szCs w:val="24"/>
        </w:rPr>
      </w:pPr>
      <w:r w:rsidRPr="007C6972">
        <w:rPr>
          <w:rFonts w:ascii="Century Gothic" w:hAnsi="Century Gothic"/>
          <w:szCs w:val="24"/>
        </w:rPr>
        <w:t xml:space="preserve">Un cop deixades enrere </w:t>
      </w:r>
      <w:r w:rsidR="00C65A87">
        <w:rPr>
          <w:rFonts w:ascii="Century Gothic" w:hAnsi="Century Gothic"/>
          <w:szCs w:val="24"/>
        </w:rPr>
        <w:t xml:space="preserve">la ciutat de </w:t>
      </w:r>
      <w:r w:rsidRPr="007C6972">
        <w:rPr>
          <w:rFonts w:ascii="Century Gothic" w:hAnsi="Century Gothic"/>
          <w:szCs w:val="24"/>
        </w:rPr>
        <w:t xml:space="preserve">Manresa i </w:t>
      </w:r>
      <w:r w:rsidR="00C65A87">
        <w:rPr>
          <w:rFonts w:ascii="Century Gothic" w:hAnsi="Century Gothic"/>
          <w:szCs w:val="24"/>
        </w:rPr>
        <w:t xml:space="preserve">la muntanya de </w:t>
      </w:r>
      <w:r w:rsidRPr="007C6972">
        <w:rPr>
          <w:rFonts w:ascii="Century Gothic" w:hAnsi="Century Gothic"/>
          <w:szCs w:val="24"/>
        </w:rPr>
        <w:t>Montserrat, i ja fora de la comarca del Bages, el riu arriba a Martor</w:t>
      </w:r>
      <w:r w:rsidR="00C65A87">
        <w:rPr>
          <w:rFonts w:ascii="Century Gothic" w:hAnsi="Century Gothic"/>
          <w:szCs w:val="24"/>
        </w:rPr>
        <w:t>ell on rep les aigües d’un</w:t>
      </w:r>
      <w:r w:rsidRPr="007C6972">
        <w:rPr>
          <w:rFonts w:ascii="Century Gothic" w:hAnsi="Century Gothic"/>
          <w:szCs w:val="24"/>
        </w:rPr>
        <w:t xml:space="preserve"> </w:t>
      </w:r>
      <w:r w:rsidRPr="007C6972">
        <w:rPr>
          <w:rFonts w:ascii="Century Gothic" w:hAnsi="Century Gothic"/>
          <w:b/>
          <w:szCs w:val="24"/>
        </w:rPr>
        <w:t>afluent</w:t>
      </w:r>
      <w:r w:rsidRPr="007C6972">
        <w:rPr>
          <w:rFonts w:ascii="Century Gothic" w:hAnsi="Century Gothic"/>
          <w:szCs w:val="24"/>
        </w:rPr>
        <w:t xml:space="preserve"> molt important per a ell: el riu Anoia. </w:t>
      </w:r>
    </w:p>
    <w:p w:rsidR="001B711B" w:rsidRPr="007C6972" w:rsidRDefault="00C65A87" w:rsidP="001B711B">
      <w:pPr>
        <w:spacing w:line="36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Des de Martorell</w:t>
      </w:r>
      <w:r w:rsidR="001B711B" w:rsidRPr="007C6972">
        <w:rPr>
          <w:rFonts w:ascii="Century Gothic" w:hAnsi="Century Gothic"/>
          <w:szCs w:val="24"/>
        </w:rPr>
        <w:t xml:space="preserve"> i fins a la desembocadura al Mar Mediterrani, el Llobregat és molt aprofitat tant pels horts i camps fruiters com per a les fàbriques i grans magatzems que s’han posat als seus marges. </w:t>
      </w:r>
    </w:p>
    <w:p w:rsidR="001B711B" w:rsidRPr="007C6972" w:rsidRDefault="006441FA" w:rsidP="001B711B">
      <w:pPr>
        <w:spacing w:line="360" w:lineRule="auto"/>
        <w:jc w:val="both"/>
        <w:rPr>
          <w:rFonts w:ascii="Century Gothic" w:hAnsi="Century Gothic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3578722</wp:posOffset>
            </wp:positionH>
            <wp:positionV relativeFrom="paragraph">
              <wp:posOffset>577712</wp:posOffset>
            </wp:positionV>
            <wp:extent cx="2290245" cy="1693628"/>
            <wp:effectExtent l="0" t="0" r="0" b="1905"/>
            <wp:wrapTight wrapText="bothSides">
              <wp:wrapPolygon edited="0">
                <wp:start x="0" y="0"/>
                <wp:lineTo x="0" y="21381"/>
                <wp:lineTo x="21384" y="21381"/>
                <wp:lineTo x="21384" y="0"/>
                <wp:lineTo x="0" y="0"/>
              </wp:wrapPolygon>
            </wp:wrapTight>
            <wp:docPr id="15" name="Imagen 15" descr="Camí del Llobregat - Turisme :: Ajuntament de Martorell : Turis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í del Llobregat - Turisme :: Ajuntament de Martorell : Turism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45" cy="169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11B" w:rsidRPr="007C6972">
        <w:rPr>
          <w:rFonts w:ascii="Century Gothic" w:hAnsi="Century Gothic"/>
          <w:szCs w:val="24"/>
        </w:rPr>
        <w:t xml:space="preserve">El </w:t>
      </w:r>
      <w:r w:rsidR="001B711B" w:rsidRPr="007C6972">
        <w:rPr>
          <w:rFonts w:ascii="Century Gothic" w:hAnsi="Century Gothic"/>
          <w:b/>
          <w:szCs w:val="24"/>
        </w:rPr>
        <w:t>cabal</w:t>
      </w:r>
      <w:r w:rsidR="001B711B" w:rsidRPr="007C6972">
        <w:rPr>
          <w:rFonts w:ascii="Century Gothic" w:hAnsi="Century Gothic"/>
          <w:szCs w:val="24"/>
        </w:rPr>
        <w:t xml:space="preserve"> del riu Llobregat és molt irregular. Porta el seu màxim cabal els mesos de maig i juny, que és l’època que plou més i quan es desfà la neu de les muntanyes. El cabal mínim el porta a l’agost i setembre degut a la manca de pluges de l’estiu. El cabal del Llobregat va augmentant fins a Martorell </w:t>
      </w:r>
      <w:r>
        <w:rPr>
          <w:rFonts w:ascii="Century Gothic" w:hAnsi="Century Gothic"/>
          <w:szCs w:val="24"/>
        </w:rPr>
        <w:t xml:space="preserve">(foto de la dreta) </w:t>
      </w:r>
      <w:r w:rsidR="001B711B" w:rsidRPr="007C6972">
        <w:rPr>
          <w:rFonts w:ascii="Century Gothic" w:hAnsi="Century Gothic"/>
          <w:szCs w:val="24"/>
        </w:rPr>
        <w:t>degut a</w:t>
      </w:r>
      <w:r w:rsidR="00C65A87">
        <w:rPr>
          <w:rFonts w:ascii="Century Gothic" w:hAnsi="Century Gothic"/>
          <w:szCs w:val="24"/>
        </w:rPr>
        <w:t xml:space="preserve"> l’aigua que rep dels afluents però, a</w:t>
      </w:r>
      <w:r w:rsidR="001B711B" w:rsidRPr="007C6972">
        <w:rPr>
          <w:rFonts w:ascii="Century Gothic" w:hAnsi="Century Gothic"/>
          <w:szCs w:val="24"/>
        </w:rPr>
        <w:t xml:space="preserve"> partir d</w:t>
      </w:r>
      <w:r w:rsidR="00C65A87">
        <w:rPr>
          <w:rFonts w:ascii="Century Gothic" w:hAnsi="Century Gothic"/>
          <w:szCs w:val="24"/>
        </w:rPr>
        <w:t>’aquí i</w:t>
      </w:r>
      <w:r w:rsidR="001B711B" w:rsidRPr="007C6972">
        <w:rPr>
          <w:rFonts w:ascii="Century Gothic" w:hAnsi="Century Gothic"/>
          <w:szCs w:val="24"/>
        </w:rPr>
        <w:t xml:space="preserve"> fins al mar, el cabal va disminuint degut a les indústries i poblacions que li treuen l’aigua i no en rep de cap afluent important.</w:t>
      </w:r>
      <w:r w:rsidRPr="006441FA">
        <w:rPr>
          <w:noProof/>
          <w:lang w:val="es-ES" w:eastAsia="es-ES"/>
        </w:rPr>
        <w:t xml:space="preserve"> </w:t>
      </w:r>
    </w:p>
    <w:p w:rsidR="00205427" w:rsidRDefault="006441FA" w:rsidP="00205427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4873929</wp:posOffset>
            </wp:positionH>
            <wp:positionV relativeFrom="paragraph">
              <wp:posOffset>304</wp:posOffset>
            </wp:positionV>
            <wp:extent cx="1143635" cy="857250"/>
            <wp:effectExtent l="0" t="0" r="0" b="0"/>
            <wp:wrapTight wrapText="bothSides">
              <wp:wrapPolygon edited="0">
                <wp:start x="0" y="0"/>
                <wp:lineTo x="0" y="21120"/>
                <wp:lineTo x="21228" y="21120"/>
                <wp:lineTo x="21228" y="0"/>
                <wp:lineTo x="0" y="0"/>
              </wp:wrapPolygon>
            </wp:wrapTight>
            <wp:docPr id="3" name="Imagen 3" descr="Rio Amazonas - Principais Afluentes, Cheias e Se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o Amazonas - Principais Afluentes, Cheias e Sec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1481179</wp:posOffset>
                </wp:positionH>
                <wp:positionV relativeFrom="paragraph">
                  <wp:posOffset>32413</wp:posOffset>
                </wp:positionV>
                <wp:extent cx="293370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37C" w:rsidRPr="0035437C" w:rsidRDefault="0035437C" w:rsidP="0035437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5437C">
                              <w:rPr>
                                <w:rFonts w:ascii="Century Gothic" w:hAnsi="Century Gothic"/>
                                <w:color w:val="333333"/>
                                <w:shd w:val="clear" w:color="auto" w:fill="FFFFFF"/>
                              </w:rPr>
                              <w:t>Paret que es fa a través d’un riu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Pr="0035437C">
                              <w:rPr>
                                <w:rFonts w:ascii="Century Gothic" w:hAnsi="Century Gothic"/>
                                <w:color w:val="333333"/>
                                <w:shd w:val="clear" w:color="auto" w:fill="FFFFFF"/>
                              </w:rPr>
                              <w:t xml:space="preserve">per alçar el nivell de l’aigua i derivar-la fora del seu 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hd w:val="clear" w:color="auto" w:fill="FFFFFF"/>
                              </w:rPr>
                              <w:t>recorregut</w:t>
                            </w:r>
                            <w:r w:rsidRPr="0035437C">
                              <w:rPr>
                                <w:rFonts w:ascii="Century Gothic" w:hAnsi="Century Gothic"/>
                                <w:color w:val="333333"/>
                                <w:shd w:val="clear" w:color="auto" w:fill="FFFFFF"/>
                              </w:rPr>
                              <w:t xml:space="preserve"> cap a un molí, un rec, etc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6.65pt;margin-top:2.55pt;width:231pt;height:6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">
                <v:textbox>
                  <w:txbxContent>
                    <w:p w:rsidR="0035437C" w:rsidRPr="0035437C" w:rsidRDefault="0035437C" w:rsidP="0035437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5437C">
                        <w:rPr>
                          <w:rFonts w:ascii="Century Gothic" w:hAnsi="Century Gothic"/>
                          <w:color w:val="333333"/>
                          <w:shd w:val="clear" w:color="auto" w:fill="FFFFFF"/>
                        </w:rPr>
                        <w:t>Paret que es fa a través d’un riu</w:t>
                      </w:r>
                      <w:r>
                        <w:rPr>
                          <w:rFonts w:ascii="Century Gothic" w:hAnsi="Century Gothic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Pr="0035437C">
                        <w:rPr>
                          <w:rFonts w:ascii="Century Gothic" w:hAnsi="Century Gothic"/>
                          <w:color w:val="333333"/>
                          <w:shd w:val="clear" w:color="auto" w:fill="FFFFFF"/>
                        </w:rPr>
                        <w:t xml:space="preserve">per alçar el nivell de l’aigua i derivar-la fora del seu </w:t>
                      </w:r>
                      <w:r>
                        <w:rPr>
                          <w:rFonts w:ascii="Century Gothic" w:hAnsi="Century Gothic"/>
                          <w:color w:val="333333"/>
                          <w:shd w:val="clear" w:color="auto" w:fill="FFFFFF"/>
                        </w:rPr>
                        <w:t>recorregut</w:t>
                      </w:r>
                      <w:r w:rsidRPr="0035437C">
                        <w:rPr>
                          <w:rFonts w:ascii="Century Gothic" w:hAnsi="Century Gothic"/>
                          <w:color w:val="333333"/>
                          <w:shd w:val="clear" w:color="auto" w:fill="FFFFFF"/>
                        </w:rPr>
                        <w:t xml:space="preserve"> cap a un molí, un rec, etc</w:t>
                      </w:r>
                      <w:r>
                        <w:rPr>
                          <w:rFonts w:ascii="Century Gothic" w:hAnsi="Century Gothic"/>
                          <w:color w:val="33333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5427">
        <w:rPr>
          <w:rFonts w:ascii="Century Gothic" w:hAnsi="Century Gothic"/>
          <w:b/>
          <w:sz w:val="24"/>
          <w:szCs w:val="24"/>
        </w:rPr>
        <w:t xml:space="preserve">Relaciona:  </w:t>
      </w:r>
    </w:p>
    <w:p w:rsidR="00205427" w:rsidRDefault="00205427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205427" w:rsidRPr="000B3829" w:rsidRDefault="00205427" w:rsidP="001B711B">
      <w:pPr>
        <w:pStyle w:val="Prrafodelista"/>
        <w:ind w:left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4"/>
          <w:szCs w:val="24"/>
        </w:rPr>
        <w:t>DELTA</w:t>
      </w:r>
      <w:r w:rsidR="000B3829">
        <w:rPr>
          <w:rFonts w:ascii="Century Gothic" w:hAnsi="Century Gothic"/>
          <w:b/>
          <w:sz w:val="24"/>
          <w:szCs w:val="24"/>
        </w:rPr>
        <w:t xml:space="preserve"> </w:t>
      </w:r>
    </w:p>
    <w:p w:rsidR="000B3829" w:rsidRDefault="0035437C" w:rsidP="000B3829">
      <w:r>
        <w:rPr>
          <w:noProof/>
          <w:lang w:val="es-ES" w:eastAsia="es-ES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187878</wp:posOffset>
            </wp:positionV>
            <wp:extent cx="1143635" cy="857250"/>
            <wp:effectExtent l="0" t="0" r="0" b="0"/>
            <wp:wrapTight wrapText="bothSides">
              <wp:wrapPolygon edited="0">
                <wp:start x="0" y="0"/>
                <wp:lineTo x="0" y="21120"/>
                <wp:lineTo x="21228" y="21120"/>
                <wp:lineTo x="21228" y="0"/>
                <wp:lineTo x="0" y="0"/>
              </wp:wrapPolygon>
            </wp:wrapTight>
            <wp:docPr id="4" name="Imagen 4" descr="La Resclosa de Dalt | fonts naturals, aigua, muntanya i m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Resclosa de Dalt | fonts naturals, aigua, muntanya i mé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427" w:rsidRDefault="006441FA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1503266</wp:posOffset>
                </wp:positionH>
                <wp:positionV relativeFrom="paragraph">
                  <wp:posOffset>10546</wp:posOffset>
                </wp:positionV>
                <wp:extent cx="293370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29" w:rsidRPr="000B3829" w:rsidRDefault="000B3829" w:rsidP="000B38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B3829">
                              <w:rPr>
                                <w:rFonts w:ascii="Century Gothic" w:hAnsi="Century Gothic"/>
                                <w:szCs w:val="24"/>
                              </w:rPr>
                              <w:t>excavació construïda per conduir l'aigua d'un riu o</w:t>
                            </w:r>
                            <w:r w:rsidR="0035437C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d'un llac cap a un altre lloc per poder </w:t>
                            </w:r>
                            <w:r w:rsidRPr="000B3829">
                              <w:rPr>
                                <w:rFonts w:ascii="Century Gothic" w:hAnsi="Century Gothic"/>
                                <w:szCs w:val="24"/>
                              </w:rPr>
                              <w:t>regar els camps o per portar aigua a una població.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8.35pt;margin-top:.85pt;width:231pt;height:6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">
                <v:textbox>
                  <w:txbxContent>
                    <w:p w:rsidR="000B3829" w:rsidRPr="000B3829" w:rsidRDefault="000B3829" w:rsidP="000B3829">
                      <w:pPr>
                        <w:jc w:val="center"/>
                        <w:rPr>
                          <w:sz w:val="20"/>
                        </w:rPr>
                      </w:pPr>
                      <w:r w:rsidRPr="000B3829">
                        <w:rPr>
                          <w:rFonts w:ascii="Century Gothic" w:hAnsi="Century Gothic"/>
                          <w:szCs w:val="24"/>
                        </w:rPr>
                        <w:t>excavació construïda per conduir l'aigua d'un riu o</w:t>
                      </w:r>
                      <w:r w:rsidR="0035437C">
                        <w:rPr>
                          <w:rFonts w:ascii="Century Gothic" w:hAnsi="Century Gothic"/>
                          <w:szCs w:val="24"/>
                        </w:rPr>
                        <w:t xml:space="preserve"> d'un llac cap a un altre lloc per poder </w:t>
                      </w:r>
                      <w:r w:rsidRPr="000B3829">
                        <w:rPr>
                          <w:rFonts w:ascii="Century Gothic" w:hAnsi="Century Gothic"/>
                          <w:szCs w:val="24"/>
                        </w:rPr>
                        <w:t>regar els camps o per portar aigua a una població.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5427" w:rsidRDefault="00205427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EMBASSAMENT</w:t>
      </w:r>
    </w:p>
    <w:p w:rsidR="000B3829" w:rsidRDefault="000B3829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0B3829" w:rsidRDefault="006441FA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175729</wp:posOffset>
            </wp:positionV>
            <wp:extent cx="1334135" cy="762000"/>
            <wp:effectExtent l="0" t="0" r="0" b="0"/>
            <wp:wrapTight wrapText="bothSides">
              <wp:wrapPolygon edited="0">
                <wp:start x="0" y="0"/>
                <wp:lineTo x="0" y="21060"/>
                <wp:lineTo x="21281" y="21060"/>
                <wp:lineTo x="21281" y="0"/>
                <wp:lineTo x="0" y="0"/>
              </wp:wrapPolygon>
            </wp:wrapTight>
            <wp:docPr id="8" name="Imagen 8" descr="Delta, Definición, Formación, Tipos, Importancia Y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lta, Definición, Formación, Tipos, Importancia Y Má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427" w:rsidRDefault="006441FA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1514254</wp:posOffset>
                </wp:positionH>
                <wp:positionV relativeFrom="paragraph">
                  <wp:posOffset>201902</wp:posOffset>
                </wp:positionV>
                <wp:extent cx="293370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29" w:rsidRPr="000B3829" w:rsidRDefault="000B3829" w:rsidP="000B38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B3829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espai de terra en forma 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>triangular</w:t>
                            </w:r>
                            <w:r w:rsidRPr="000B3829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que es fa a la desembocadura d'alguns rius degut als sediments dels materials que els rius arrosseguen.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9.25pt;margin-top:15.9pt;width:231pt;height:6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">
                <v:textbox>
                  <w:txbxContent>
                    <w:p w:rsidR="000B3829" w:rsidRPr="000B3829" w:rsidRDefault="000B3829" w:rsidP="000B3829">
                      <w:pPr>
                        <w:jc w:val="center"/>
                        <w:rPr>
                          <w:sz w:val="20"/>
                        </w:rPr>
                      </w:pPr>
                      <w:r w:rsidRPr="000B3829">
                        <w:rPr>
                          <w:rFonts w:ascii="Century Gothic" w:hAnsi="Century Gothic"/>
                          <w:szCs w:val="24"/>
                        </w:rPr>
                        <w:t xml:space="preserve">espai de terra en forma 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>triangular</w:t>
                      </w:r>
                      <w:r w:rsidRPr="000B3829">
                        <w:rPr>
                          <w:rFonts w:ascii="Century Gothic" w:hAnsi="Century Gothic"/>
                          <w:szCs w:val="24"/>
                        </w:rPr>
                        <w:t xml:space="preserve"> que es fa a la desembocadura d'alguns rius degut als sediments dels materials que els rius arrosseguen.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5427" w:rsidRDefault="00205427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RESCLOSA</w:t>
      </w:r>
    </w:p>
    <w:p w:rsidR="000B3829" w:rsidRDefault="000B3829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0B3829" w:rsidRDefault="000B3829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205427" w:rsidRDefault="006441FA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4839059</wp:posOffset>
            </wp:positionH>
            <wp:positionV relativeFrom="paragraph">
              <wp:posOffset>14108</wp:posOffset>
            </wp:positionV>
            <wp:extent cx="1352550" cy="762000"/>
            <wp:effectExtent l="19050" t="0" r="0" b="0"/>
            <wp:wrapTight wrapText="bothSides">
              <wp:wrapPolygon edited="0">
                <wp:start x="-304" y="0"/>
                <wp:lineTo x="-304" y="21060"/>
                <wp:lineTo x="21600" y="21060"/>
                <wp:lineTo x="21600" y="0"/>
                <wp:lineTo x="-304" y="0"/>
              </wp:wrapPolygon>
            </wp:wrapTight>
            <wp:docPr id="5" name="Imagen 5" descr="Situació dels embassaments a Catal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tuació dels embassaments a Cataluny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194503</wp:posOffset>
                </wp:positionV>
                <wp:extent cx="2933700" cy="476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37C" w:rsidRPr="0035437C" w:rsidRDefault="0035437C" w:rsidP="0035437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35437C">
                              <w:rPr>
                                <w:rFonts w:ascii="Century Gothic" w:hAnsi="Century Gothic"/>
                                <w:color w:val="000000"/>
                                <w:szCs w:val="27"/>
                                <w:shd w:val="clear" w:color="auto" w:fill="FFFFFF"/>
                              </w:rPr>
                              <w:t>riu que desemboca en un altre de més important.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9.85pt;margin-top:15.3pt;width:231pt;height:37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">
                <v:textbox>
                  <w:txbxContent>
                    <w:p w:rsidR="0035437C" w:rsidRPr="0035437C" w:rsidRDefault="0035437C" w:rsidP="0035437C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35437C">
                        <w:rPr>
                          <w:rFonts w:ascii="Century Gothic" w:hAnsi="Century Gothic"/>
                          <w:color w:val="000000"/>
                          <w:szCs w:val="27"/>
                          <w:shd w:val="clear" w:color="auto" w:fill="FFFFFF"/>
                        </w:rPr>
                        <w:t>riu que desemboca en un altre de més important.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5427" w:rsidRDefault="00205427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CANAL</w:t>
      </w:r>
    </w:p>
    <w:p w:rsidR="000B3829" w:rsidRDefault="000B3829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0B3829" w:rsidRDefault="00B47475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112395</wp:posOffset>
                </wp:positionV>
                <wp:extent cx="293370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A87" w:rsidRPr="001E11F1" w:rsidRDefault="001E11F1" w:rsidP="00C65A8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E11F1">
                              <w:rPr>
                                <w:rFonts w:ascii="Century Gothic" w:hAnsi="Century Gothic"/>
                              </w:rPr>
                              <w:t>conjunt de muntanyes situades les unes al costat de les altres que presenten unes característiques similars i dona al sistema una certa unitat.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1.1pt;margin-top:8.85pt;width:231pt;height:6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">
                <v:textbox>
                  <w:txbxContent>
                    <w:p w:rsidR="00C65A87" w:rsidRPr="001E11F1" w:rsidRDefault="001E11F1" w:rsidP="00C65A8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E11F1">
                        <w:rPr>
                          <w:rFonts w:ascii="Century Gothic" w:hAnsi="Century Gothic"/>
                        </w:rPr>
                        <w:t>conjunt de muntanyes situades les unes al costat de les altres que presenten unes característiques similars i dona al sistema una certa unitat.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5427" w:rsidRDefault="006441FA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34456</wp:posOffset>
            </wp:positionV>
            <wp:extent cx="1209675" cy="904875"/>
            <wp:effectExtent l="19050" t="0" r="9525" b="0"/>
            <wp:wrapTight wrapText="bothSides">
              <wp:wrapPolygon edited="0">
                <wp:start x="-340" y="0"/>
                <wp:lineTo x="-340" y="21373"/>
                <wp:lineTo x="21770" y="21373"/>
                <wp:lineTo x="21770" y="0"/>
                <wp:lineTo x="-340" y="0"/>
              </wp:wrapPolygon>
            </wp:wrapTight>
            <wp:docPr id="7" name="Imagen 7" descr="Alcarràs celebra una jornada per a commemorar l'arribada de 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carràs celebra una jornada per a commemorar l'arribada de l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427" w:rsidRDefault="00205427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AFLUENT</w:t>
      </w:r>
    </w:p>
    <w:p w:rsidR="00C65A87" w:rsidRDefault="00C65A87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C65A87" w:rsidRDefault="00C65A87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C65A87" w:rsidRDefault="006441FA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4867303</wp:posOffset>
            </wp:positionH>
            <wp:positionV relativeFrom="paragraph">
              <wp:posOffset>186525</wp:posOffset>
            </wp:positionV>
            <wp:extent cx="1247775" cy="800100"/>
            <wp:effectExtent l="19050" t="0" r="9525" b="0"/>
            <wp:wrapTight wrapText="bothSides">
              <wp:wrapPolygon edited="0">
                <wp:start x="-330" y="0"/>
                <wp:lineTo x="-330" y="21086"/>
                <wp:lineTo x="21765" y="21086"/>
                <wp:lineTo x="21765" y="0"/>
                <wp:lineTo x="-330" y="0"/>
              </wp:wrapPolygon>
            </wp:wrapTight>
            <wp:docPr id="12" name="Imagen 12" descr="el rel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relle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margin">
                  <wp:posOffset>1545590</wp:posOffset>
                </wp:positionH>
                <wp:positionV relativeFrom="paragraph">
                  <wp:posOffset>3810</wp:posOffset>
                </wp:positionV>
                <wp:extent cx="293370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37C" w:rsidRPr="0035437C" w:rsidRDefault="0035437C" w:rsidP="0035437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35437C">
                              <w:rPr>
                                <w:rFonts w:ascii="Century Gothic" w:hAnsi="Century Gothic"/>
                                <w:color w:val="000000"/>
                                <w:szCs w:val="27"/>
                                <w:shd w:val="clear" w:color="auto" w:fill="FFFFFF"/>
                              </w:rPr>
                              <w:t xml:space="preserve">llac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Cs w:val="27"/>
                                <w:shd w:val="clear" w:color="auto" w:fill="FFFFFF"/>
                              </w:rPr>
                              <w:t xml:space="preserve">artificial </w:t>
                            </w:r>
                            <w:r w:rsidRPr="0035437C">
                              <w:rPr>
                                <w:rFonts w:ascii="Century Gothic" w:hAnsi="Century Gothic"/>
                                <w:color w:val="000000"/>
                                <w:szCs w:val="27"/>
                                <w:shd w:val="clear" w:color="auto" w:fill="FFFFFF"/>
                              </w:rPr>
                              <w:t xml:space="preserve">que es fa tancant les aigües d'un riu amb una paret.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Cs w:val="27"/>
                                <w:shd w:val="clear" w:color="auto" w:fill="FFFFFF"/>
                              </w:rPr>
                              <w:t>E</w:t>
                            </w:r>
                            <w:r w:rsidRPr="0035437C">
                              <w:rPr>
                                <w:rFonts w:ascii="Century Gothic" w:hAnsi="Century Gothic"/>
                                <w:color w:val="000000"/>
                                <w:szCs w:val="27"/>
                                <w:shd w:val="clear" w:color="auto" w:fill="FFFFFF"/>
                              </w:rPr>
                              <w:t>s fan servir per a regar i per a produir electricitat.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1.7pt;margin-top:.3pt;width:231pt;height:66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">
                <v:textbox>
                  <w:txbxContent>
                    <w:p w:rsidR="0035437C" w:rsidRPr="0035437C" w:rsidRDefault="0035437C" w:rsidP="0035437C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35437C">
                        <w:rPr>
                          <w:rFonts w:ascii="Century Gothic" w:hAnsi="Century Gothic"/>
                          <w:color w:val="000000"/>
                          <w:szCs w:val="27"/>
                          <w:shd w:val="clear" w:color="auto" w:fill="FFFFFF"/>
                        </w:rPr>
                        <w:t xml:space="preserve">llac </w:t>
                      </w:r>
                      <w:r>
                        <w:rPr>
                          <w:rFonts w:ascii="Century Gothic" w:hAnsi="Century Gothic"/>
                          <w:color w:val="000000"/>
                          <w:szCs w:val="27"/>
                          <w:shd w:val="clear" w:color="auto" w:fill="FFFFFF"/>
                        </w:rPr>
                        <w:t xml:space="preserve">artificial </w:t>
                      </w:r>
                      <w:r w:rsidRPr="0035437C">
                        <w:rPr>
                          <w:rFonts w:ascii="Century Gothic" w:hAnsi="Century Gothic"/>
                          <w:color w:val="000000"/>
                          <w:szCs w:val="27"/>
                          <w:shd w:val="clear" w:color="auto" w:fill="FFFFFF"/>
                        </w:rPr>
                        <w:t xml:space="preserve">que es fa tancant les aigües d'un riu amb una paret. </w:t>
                      </w:r>
                      <w:r>
                        <w:rPr>
                          <w:rFonts w:ascii="Century Gothic" w:hAnsi="Century Gothic"/>
                          <w:color w:val="000000"/>
                          <w:szCs w:val="27"/>
                          <w:shd w:val="clear" w:color="auto" w:fill="FFFFFF"/>
                        </w:rPr>
                        <w:t>E</w:t>
                      </w:r>
                      <w:r w:rsidRPr="0035437C">
                        <w:rPr>
                          <w:rFonts w:ascii="Century Gothic" w:hAnsi="Century Gothic"/>
                          <w:color w:val="000000"/>
                          <w:szCs w:val="27"/>
                          <w:shd w:val="clear" w:color="auto" w:fill="FFFFFF"/>
                        </w:rPr>
                        <w:t>s fan servir per a regar i per a produir electricitat.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65A87">
        <w:rPr>
          <w:rFonts w:ascii="Century Gothic" w:hAnsi="Century Gothic"/>
          <w:b/>
          <w:sz w:val="24"/>
          <w:szCs w:val="24"/>
        </w:rPr>
        <w:t>SERRALADA</w:t>
      </w:r>
    </w:p>
    <w:p w:rsidR="00205427" w:rsidRDefault="00205427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205427" w:rsidRDefault="00205427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205427" w:rsidRDefault="00205427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6441FA" w:rsidRDefault="006441FA" w:rsidP="001B711B">
      <w:pPr>
        <w:pStyle w:val="Prrafodelista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35437C" w:rsidRPr="00DE4FB0" w:rsidRDefault="00EB5676" w:rsidP="00EB5676">
      <w:pPr>
        <w:spacing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C65A87">
        <w:rPr>
          <w:rFonts w:ascii="Century Gothic" w:hAnsi="Century Gothic"/>
          <w:b/>
          <w:sz w:val="24"/>
          <w:szCs w:val="24"/>
        </w:rPr>
        <w:t xml:space="preserve">. Per quin motiu es situaven, fa anys, </w:t>
      </w:r>
      <w:r w:rsidR="001B711B" w:rsidRPr="00DE4FB0">
        <w:rPr>
          <w:rFonts w:ascii="Century Gothic" w:hAnsi="Century Gothic"/>
          <w:b/>
          <w:sz w:val="24"/>
          <w:szCs w:val="24"/>
        </w:rPr>
        <w:t>fàbriques</w:t>
      </w:r>
      <w:r w:rsidR="00C65A87">
        <w:rPr>
          <w:rFonts w:ascii="Century Gothic" w:hAnsi="Century Gothic"/>
          <w:b/>
          <w:sz w:val="24"/>
          <w:szCs w:val="24"/>
        </w:rPr>
        <w:t xml:space="preserve"> tèxtils</w:t>
      </w:r>
      <w:r w:rsidR="001B711B" w:rsidRPr="00DE4FB0">
        <w:rPr>
          <w:rFonts w:ascii="Century Gothic" w:hAnsi="Century Gothic"/>
          <w:b/>
          <w:sz w:val="24"/>
          <w:szCs w:val="24"/>
        </w:rPr>
        <w:t xml:space="preserve"> a la vora del riu? </w:t>
      </w:r>
    </w:p>
    <w:p w:rsidR="0035437C" w:rsidRDefault="00DE4FB0" w:rsidP="00EB5676">
      <w:pPr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a) p</w:t>
      </w:r>
      <w:r w:rsidR="0035437C">
        <w:rPr>
          <w:rFonts w:ascii="Century Gothic" w:hAnsi="Century Gothic"/>
          <w:sz w:val="24"/>
          <w:szCs w:val="24"/>
        </w:rPr>
        <w:t>er poder-hi abocar les aigües residuals.</w:t>
      </w:r>
    </w:p>
    <w:p w:rsidR="0035437C" w:rsidRDefault="00DE4FB0" w:rsidP="00EB5676">
      <w:pPr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p</w:t>
      </w:r>
      <w:r w:rsidR="0035437C">
        <w:rPr>
          <w:rFonts w:ascii="Century Gothic" w:hAnsi="Century Gothic"/>
          <w:sz w:val="24"/>
          <w:szCs w:val="24"/>
        </w:rPr>
        <w:t xml:space="preserve">erquè aprofitaven l’aigua per regar els camps de conreu. </w:t>
      </w:r>
    </w:p>
    <w:p w:rsidR="0035437C" w:rsidRDefault="00EB5676" w:rsidP="00EB5676">
      <w:pPr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c) </w:t>
      </w:r>
      <w:r w:rsidR="00DE4FB0">
        <w:rPr>
          <w:rFonts w:ascii="Century Gothic" w:hAnsi="Century Gothic"/>
          <w:sz w:val="24"/>
          <w:szCs w:val="24"/>
        </w:rPr>
        <w:t>p</w:t>
      </w:r>
      <w:r w:rsidR="0035437C">
        <w:rPr>
          <w:rFonts w:ascii="Century Gothic" w:hAnsi="Century Gothic"/>
          <w:sz w:val="24"/>
          <w:szCs w:val="24"/>
        </w:rPr>
        <w:t>er</w:t>
      </w:r>
      <w:r w:rsidR="00DE4FB0">
        <w:rPr>
          <w:rFonts w:ascii="Century Gothic" w:hAnsi="Century Gothic"/>
          <w:sz w:val="24"/>
          <w:szCs w:val="24"/>
        </w:rPr>
        <w:t xml:space="preserve">què l’aigua  produïa l’energia elèctrica </w:t>
      </w:r>
      <w:r w:rsidR="0035437C">
        <w:rPr>
          <w:rFonts w:ascii="Century Gothic" w:hAnsi="Century Gothic"/>
          <w:sz w:val="24"/>
          <w:szCs w:val="24"/>
        </w:rPr>
        <w:t xml:space="preserve">per fer funcionar les </w:t>
      </w:r>
      <w:r>
        <w:rPr>
          <w:rFonts w:ascii="Century Gothic" w:hAnsi="Century Gothic"/>
          <w:sz w:val="24"/>
          <w:szCs w:val="24"/>
        </w:rPr>
        <w:t xml:space="preserve"> </w:t>
      </w:r>
      <w:r w:rsidR="0035437C">
        <w:rPr>
          <w:rFonts w:ascii="Century Gothic" w:hAnsi="Century Gothic"/>
          <w:sz w:val="24"/>
          <w:szCs w:val="24"/>
        </w:rPr>
        <w:t xml:space="preserve">màquines. </w:t>
      </w:r>
    </w:p>
    <w:p w:rsidR="00DE4FB0" w:rsidRDefault="00DE4FB0" w:rsidP="00EB5676">
      <w:pPr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35437C">
        <w:rPr>
          <w:rFonts w:ascii="Century Gothic" w:hAnsi="Century Gothic"/>
          <w:sz w:val="24"/>
          <w:szCs w:val="24"/>
        </w:rPr>
        <w:t xml:space="preserve">) </w:t>
      </w:r>
      <w:r>
        <w:rPr>
          <w:rFonts w:ascii="Century Gothic" w:hAnsi="Century Gothic"/>
          <w:sz w:val="24"/>
          <w:szCs w:val="24"/>
        </w:rPr>
        <w:t xml:space="preserve">els treballadors </w:t>
      </w:r>
      <w:r w:rsidR="0035437C">
        <w:rPr>
          <w:rFonts w:ascii="Century Gothic" w:hAnsi="Century Gothic"/>
          <w:sz w:val="24"/>
          <w:szCs w:val="24"/>
        </w:rPr>
        <w:t>utilitzaven l’aigua per rentar les màquines.</w:t>
      </w:r>
    </w:p>
    <w:p w:rsidR="006441FA" w:rsidRDefault="006441FA" w:rsidP="00EB5676">
      <w:pPr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1B711B" w:rsidRDefault="0035437C" w:rsidP="00DE4FB0">
      <w:pPr>
        <w:spacing w:line="480" w:lineRule="auto"/>
        <w:jc w:val="both"/>
        <w:rPr>
          <w:rFonts w:ascii="Century Gothic" w:hAnsi="Century Gothic"/>
          <w:b/>
          <w:sz w:val="24"/>
          <w:szCs w:val="24"/>
        </w:rPr>
      </w:pPr>
      <w:r w:rsidRPr="00DE4FB0">
        <w:rPr>
          <w:rFonts w:ascii="Century Gothic" w:hAnsi="Century Gothic"/>
          <w:b/>
          <w:sz w:val="24"/>
          <w:szCs w:val="24"/>
        </w:rPr>
        <w:t xml:space="preserve"> </w:t>
      </w:r>
      <w:r w:rsidR="00EB5676">
        <w:rPr>
          <w:rFonts w:ascii="Century Gothic" w:hAnsi="Century Gothic"/>
          <w:b/>
          <w:sz w:val="24"/>
          <w:szCs w:val="24"/>
        </w:rPr>
        <w:t>3. Quines 2 raons</w:t>
      </w:r>
      <w:r w:rsidR="001B711B" w:rsidRPr="00DE4FB0">
        <w:rPr>
          <w:rFonts w:ascii="Century Gothic" w:hAnsi="Century Gothic"/>
          <w:b/>
          <w:sz w:val="24"/>
          <w:szCs w:val="24"/>
        </w:rPr>
        <w:t xml:space="preserve"> </w:t>
      </w:r>
      <w:r w:rsidR="00EB5676">
        <w:rPr>
          <w:rFonts w:ascii="Century Gothic" w:hAnsi="Century Gothic"/>
          <w:b/>
          <w:sz w:val="24"/>
          <w:szCs w:val="24"/>
        </w:rPr>
        <w:t>fan que el cabal d’aigua disminueixi a</w:t>
      </w:r>
      <w:r w:rsidR="001B711B" w:rsidRPr="00DE4FB0">
        <w:rPr>
          <w:rFonts w:ascii="Century Gothic" w:hAnsi="Century Gothic"/>
          <w:b/>
          <w:sz w:val="24"/>
          <w:szCs w:val="24"/>
        </w:rPr>
        <w:t xml:space="preserve"> la part baixa del riu?</w:t>
      </w:r>
    </w:p>
    <w:p w:rsidR="00EB5676" w:rsidRDefault="00EB5676" w:rsidP="00DE4FB0">
      <w:pPr>
        <w:spacing w:line="48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E0779" w:rsidRDefault="00EB5676" w:rsidP="003E0779">
      <w:pPr>
        <w:spacing w:line="276" w:lineRule="auto"/>
        <w:ind w:left="284" w:hanging="284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3E0779" w:rsidRPr="00DE4FB0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b/>
          <w:sz w:val="24"/>
          <w:szCs w:val="24"/>
        </w:rPr>
        <w:t xml:space="preserve">Ara que has llegit aquest text i saps que la nostra comarca </w:t>
      </w:r>
      <w:r w:rsidR="003E0779">
        <w:rPr>
          <w:rFonts w:ascii="Century Gothic" w:hAnsi="Century Gothic"/>
          <w:b/>
          <w:sz w:val="24"/>
          <w:szCs w:val="24"/>
        </w:rPr>
        <w:t>s’anomena “Baix Llobregat”, per què creus que es diu així?</w:t>
      </w:r>
    </w:p>
    <w:p w:rsidR="003E0779" w:rsidRDefault="003E0779" w:rsidP="001B711B">
      <w:pPr>
        <w:spacing w:line="48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3E0779" w:rsidRDefault="003E0779" w:rsidP="001B711B">
      <w:pPr>
        <w:spacing w:line="480" w:lineRule="auto"/>
        <w:ind w:left="360"/>
        <w:jc w:val="both"/>
        <w:rPr>
          <w:rFonts w:ascii="Century Gothic" w:hAnsi="Century Gothic"/>
          <w:sz w:val="24"/>
          <w:szCs w:val="24"/>
        </w:rPr>
        <w:sectPr w:rsidR="003E0779" w:rsidSect="00205427">
          <w:headerReference w:type="first" r:id="rId17"/>
          <w:pgSz w:w="11906" w:h="16838"/>
          <w:pgMar w:top="1276" w:right="991" w:bottom="1417" w:left="1701" w:header="708" w:footer="708" w:gutter="0"/>
          <w:cols w:space="708"/>
          <w:titlePg/>
          <w:docGrid w:linePitch="360"/>
        </w:sectPr>
      </w:pPr>
    </w:p>
    <w:p w:rsidR="003E0779" w:rsidRDefault="00EB5676" w:rsidP="004C6798">
      <w:pPr>
        <w:spacing w:line="276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5. </w:t>
      </w:r>
      <w:r w:rsidR="003E0779">
        <w:rPr>
          <w:rFonts w:ascii="Century Gothic" w:hAnsi="Century Gothic"/>
          <w:b/>
          <w:sz w:val="24"/>
          <w:szCs w:val="24"/>
        </w:rPr>
        <w:t xml:space="preserve">Contesta les preguntes següents sobre el recorregut del riu Llobregat. </w:t>
      </w:r>
    </w:p>
    <w:p w:rsidR="003E0779" w:rsidRDefault="003E0779" w:rsidP="004C679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C6798">
        <w:rPr>
          <w:rFonts w:ascii="Century Gothic" w:hAnsi="Century Gothic"/>
          <w:sz w:val="24"/>
          <w:szCs w:val="24"/>
        </w:rPr>
        <w:t xml:space="preserve">El riu Llobregat neix als Pirineus a un poble anomenat ............................................................................ a la comarca del ...................................... . </w:t>
      </w:r>
    </w:p>
    <w:p w:rsidR="00C65A87" w:rsidRPr="004C6798" w:rsidRDefault="00C65A87" w:rsidP="004C679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riu Llobregat recorre .................................................. quilòmetres. </w:t>
      </w:r>
    </w:p>
    <w:p w:rsidR="003E0779" w:rsidRPr="004C6798" w:rsidRDefault="003E0779" w:rsidP="004C679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C6798">
        <w:rPr>
          <w:rFonts w:ascii="Century Gothic" w:hAnsi="Century Gothic"/>
          <w:sz w:val="24"/>
          <w:szCs w:val="24"/>
        </w:rPr>
        <w:t>Passa per dues comarques més que són: .................................................... i ................................................................. .</w:t>
      </w:r>
    </w:p>
    <w:p w:rsidR="003E0779" w:rsidRPr="004C6798" w:rsidRDefault="003E0779" w:rsidP="004C679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C6798">
        <w:rPr>
          <w:rFonts w:ascii="Century Gothic" w:hAnsi="Century Gothic"/>
          <w:sz w:val="24"/>
          <w:szCs w:val="24"/>
        </w:rPr>
        <w:t>Un dels seus afluents importants és el riu Anoia que desemboca al riu Llobregat a la ciutat de ........................................</w:t>
      </w:r>
      <w:r w:rsidR="00EB5676">
        <w:rPr>
          <w:rFonts w:ascii="Century Gothic" w:hAnsi="Century Gothic"/>
          <w:sz w:val="24"/>
          <w:szCs w:val="24"/>
        </w:rPr>
        <w:t>....</w:t>
      </w:r>
      <w:r w:rsidRPr="004C6798">
        <w:rPr>
          <w:rFonts w:ascii="Century Gothic" w:hAnsi="Century Gothic"/>
          <w:sz w:val="24"/>
          <w:szCs w:val="24"/>
        </w:rPr>
        <w:t>.</w:t>
      </w:r>
      <w:r w:rsidR="00EB5676">
        <w:rPr>
          <w:rFonts w:ascii="Century Gothic" w:hAnsi="Century Gothic"/>
          <w:sz w:val="24"/>
          <w:szCs w:val="24"/>
        </w:rPr>
        <w:t xml:space="preserve"> .</w:t>
      </w:r>
      <w:r w:rsidRPr="004C6798">
        <w:rPr>
          <w:rFonts w:ascii="Century Gothic" w:hAnsi="Century Gothic"/>
          <w:sz w:val="24"/>
          <w:szCs w:val="24"/>
        </w:rPr>
        <w:t xml:space="preserve"> </w:t>
      </w:r>
    </w:p>
    <w:p w:rsidR="004C6798" w:rsidRPr="004C6798" w:rsidRDefault="004C6798" w:rsidP="004C679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C6798">
        <w:rPr>
          <w:rFonts w:ascii="Century Gothic" w:hAnsi="Century Gothic"/>
          <w:sz w:val="24"/>
          <w:szCs w:val="24"/>
        </w:rPr>
        <w:t>El riu Llo</w:t>
      </w:r>
      <w:r w:rsidR="00EB5676">
        <w:rPr>
          <w:rFonts w:ascii="Century Gothic" w:hAnsi="Century Gothic"/>
          <w:sz w:val="24"/>
          <w:szCs w:val="24"/>
        </w:rPr>
        <w:t xml:space="preserve">bregat desemboca a la ciutat </w:t>
      </w:r>
      <w:r w:rsidRPr="004C6798">
        <w:rPr>
          <w:rFonts w:ascii="Century Gothic" w:hAnsi="Century Gothic"/>
          <w:sz w:val="24"/>
          <w:szCs w:val="24"/>
        </w:rPr>
        <w:t>.................................................... on deixa les seves aigües al Mar ............................................... .</w:t>
      </w:r>
    </w:p>
    <w:p w:rsidR="00996E34" w:rsidRDefault="00EC3693" w:rsidP="00996E34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Tot seguit tens un mapa de Catalunya dividit en comarques. </w:t>
      </w:r>
      <w:r w:rsidR="00996E34">
        <w:rPr>
          <w:rFonts w:ascii="Century Gothic" w:hAnsi="Century Gothic"/>
          <w:b/>
          <w:sz w:val="24"/>
          <w:szCs w:val="24"/>
        </w:rPr>
        <w:t xml:space="preserve">Dibuixa </w:t>
      </w:r>
      <w:r>
        <w:rPr>
          <w:rFonts w:ascii="Century Gothic" w:hAnsi="Century Gothic"/>
          <w:b/>
          <w:sz w:val="24"/>
          <w:szCs w:val="24"/>
        </w:rPr>
        <w:t>el recorregut del riu Llobregat, des de que neix</w:t>
      </w:r>
      <w:r w:rsidR="00996E34">
        <w:rPr>
          <w:rFonts w:ascii="Century Gothic" w:hAnsi="Century Gothic"/>
          <w:b/>
          <w:sz w:val="24"/>
          <w:szCs w:val="24"/>
        </w:rPr>
        <w:t xml:space="preserve"> als Pirineus</w:t>
      </w:r>
      <w:r>
        <w:rPr>
          <w:rFonts w:ascii="Century Gothic" w:hAnsi="Century Gothic"/>
          <w:b/>
          <w:sz w:val="24"/>
          <w:szCs w:val="24"/>
        </w:rPr>
        <w:t xml:space="preserve"> fins que mor</w:t>
      </w:r>
      <w:r w:rsidR="00996E34">
        <w:rPr>
          <w:rFonts w:ascii="Century Gothic" w:hAnsi="Century Gothic"/>
          <w:b/>
          <w:sz w:val="24"/>
          <w:szCs w:val="24"/>
        </w:rPr>
        <w:t xml:space="preserve"> al Mar Mediterrani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996E34">
        <w:rPr>
          <w:rFonts w:ascii="Century Gothic" w:hAnsi="Century Gothic"/>
          <w:b/>
          <w:sz w:val="24"/>
          <w:szCs w:val="24"/>
        </w:rPr>
        <w:t xml:space="preserve">tenint en compte les comarques per on passa. Anota les poblacions on neix i on desemboca.  </w:t>
      </w:r>
    </w:p>
    <w:p w:rsidR="003E0779" w:rsidRDefault="00EC3693" w:rsidP="00996E34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Pots ajudar-te d’altres mapes que tinguis</w:t>
      </w:r>
      <w:r w:rsidR="00996E34">
        <w:rPr>
          <w:rFonts w:ascii="Century Gothic" w:hAnsi="Century Gothic"/>
          <w:b/>
          <w:sz w:val="24"/>
          <w:szCs w:val="24"/>
        </w:rPr>
        <w:t xml:space="preserve"> de Catalunya com quan a la classe mirem a l’Atles. </w:t>
      </w:r>
      <w:r>
        <w:rPr>
          <w:rFonts w:ascii="Century Gothic" w:hAnsi="Century Gothic"/>
          <w:b/>
          <w:sz w:val="24"/>
          <w:szCs w:val="24"/>
        </w:rPr>
        <w:t xml:space="preserve">Al bloc, també tens d’altres mapes que potser et podran ajudar a fer-ho amb més exactitud. </w:t>
      </w:r>
      <w:r w:rsidR="00C65A87">
        <w:rPr>
          <w:rFonts w:ascii="Century Gothic" w:hAnsi="Century Gothic"/>
          <w:b/>
          <w:sz w:val="24"/>
          <w:szCs w:val="24"/>
        </w:rPr>
        <w:t xml:space="preserve"> </w:t>
      </w:r>
    </w:p>
    <w:p w:rsidR="00A828FA" w:rsidRDefault="00996E34" w:rsidP="001B711B">
      <w:pPr>
        <w:spacing w:line="48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5888" behindDoc="1" locked="0" layoutInCell="1" allowOverlap="1" wp14:anchorId="0AB8755F" wp14:editId="617B697E">
            <wp:simplePos x="0" y="0"/>
            <wp:positionH relativeFrom="margin">
              <wp:posOffset>533400</wp:posOffset>
            </wp:positionH>
            <wp:positionV relativeFrom="margin">
              <wp:posOffset>4954270</wp:posOffset>
            </wp:positionV>
            <wp:extent cx="4633595" cy="4643120"/>
            <wp:effectExtent l="19050" t="19050" r="14605" b="24130"/>
            <wp:wrapSquare wrapText="bothSides"/>
            <wp:docPr id="13" name="Imagen 13" descr="Print Map Quiz: Les comarques de Catalunya (capitals de comarc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 Map Quiz: Les comarques de Catalunya (capitals de comarca d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46431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FC7" w:rsidRDefault="00594FC7" w:rsidP="00A828FA">
      <w:pPr>
        <w:spacing w:line="276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A828FA" w:rsidRPr="00DE4FB0" w:rsidRDefault="00A828FA" w:rsidP="001B711B">
      <w:pPr>
        <w:spacing w:line="48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B711B" w:rsidRDefault="001B711B" w:rsidP="001B711B">
      <w:pPr>
        <w:spacing w:line="48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594FC7" w:rsidRDefault="00594FC7" w:rsidP="001B711B">
      <w:pPr>
        <w:spacing w:line="48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594FC7" w:rsidRDefault="00594FC7" w:rsidP="001B711B">
      <w:pPr>
        <w:spacing w:line="48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594FC7" w:rsidRDefault="00594FC7" w:rsidP="001B711B">
      <w:pPr>
        <w:spacing w:line="48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594FC7" w:rsidRDefault="00594FC7" w:rsidP="001B711B">
      <w:pPr>
        <w:spacing w:line="48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B72E4F" w:rsidRDefault="00DE4FB0" w:rsidP="00996E34">
      <w:pPr>
        <w:spacing w:line="480" w:lineRule="auto"/>
        <w:jc w:val="both"/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1B711B" w:rsidRPr="00DE4FB0">
        <w:rPr>
          <w:rFonts w:ascii="Century Gothic" w:hAnsi="Century Gothic"/>
          <w:b/>
          <w:sz w:val="24"/>
          <w:szCs w:val="24"/>
        </w:rPr>
        <w:t xml:space="preserve"> </w:t>
      </w:r>
      <w:bookmarkStart w:id="0" w:name="_GoBack"/>
      <w:bookmarkEnd w:id="0"/>
    </w:p>
    <w:sectPr w:rsidR="00B72E4F" w:rsidSect="007D279E">
      <w:pgSz w:w="11906" w:h="16838"/>
      <w:pgMar w:top="1276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C8" w:rsidRDefault="00061BC8" w:rsidP="0010326A">
      <w:pPr>
        <w:spacing w:after="0" w:line="240" w:lineRule="auto"/>
      </w:pPr>
      <w:r>
        <w:separator/>
      </w:r>
    </w:p>
  </w:endnote>
  <w:endnote w:type="continuationSeparator" w:id="0">
    <w:p w:rsidR="00061BC8" w:rsidRDefault="00061BC8" w:rsidP="0010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C8" w:rsidRDefault="00061BC8" w:rsidP="0010326A">
      <w:pPr>
        <w:spacing w:after="0" w:line="240" w:lineRule="auto"/>
      </w:pPr>
      <w:r>
        <w:separator/>
      </w:r>
    </w:p>
  </w:footnote>
  <w:footnote w:type="continuationSeparator" w:id="0">
    <w:p w:rsidR="00061BC8" w:rsidRDefault="00061BC8" w:rsidP="0010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27" w:rsidRPr="00205427" w:rsidRDefault="00205427">
    <w:pPr>
      <w:pStyle w:val="Encabezado"/>
      <w:rPr>
        <w:lang w:val="es-ES"/>
      </w:rPr>
    </w:pPr>
    <w:proofErr w:type="spellStart"/>
    <w:r>
      <w:rPr>
        <w:lang w:val="es-ES"/>
      </w:rPr>
      <w:t>Nom</w:t>
    </w:r>
    <w:proofErr w:type="spellEnd"/>
    <w:r>
      <w:rPr>
        <w:lang w:val="es-ES"/>
      </w:rPr>
      <w:t xml:space="preserve">: </w:t>
    </w:r>
    <w:r>
      <w:rPr>
        <w:lang w:val="es-ES"/>
      </w:rPr>
      <w:tab/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AF6"/>
    <w:multiLevelType w:val="hybridMultilevel"/>
    <w:tmpl w:val="8864CB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06F4"/>
    <w:multiLevelType w:val="hybridMultilevel"/>
    <w:tmpl w:val="AFC469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0786"/>
    <w:multiLevelType w:val="hybridMultilevel"/>
    <w:tmpl w:val="B8F2C5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6A"/>
    <w:rsid w:val="00030489"/>
    <w:rsid w:val="00061BC8"/>
    <w:rsid w:val="00083A17"/>
    <w:rsid w:val="000B3829"/>
    <w:rsid w:val="0010326A"/>
    <w:rsid w:val="00175DCA"/>
    <w:rsid w:val="001B711B"/>
    <w:rsid w:val="001E11F1"/>
    <w:rsid w:val="00205427"/>
    <w:rsid w:val="0035437C"/>
    <w:rsid w:val="003C755F"/>
    <w:rsid w:val="003E0779"/>
    <w:rsid w:val="004C6798"/>
    <w:rsid w:val="00513EE1"/>
    <w:rsid w:val="0053375E"/>
    <w:rsid w:val="00583477"/>
    <w:rsid w:val="00594FC7"/>
    <w:rsid w:val="006441FA"/>
    <w:rsid w:val="007D279E"/>
    <w:rsid w:val="007F75DD"/>
    <w:rsid w:val="00996E34"/>
    <w:rsid w:val="009F3FD0"/>
    <w:rsid w:val="00A828FA"/>
    <w:rsid w:val="00B47475"/>
    <w:rsid w:val="00B72E4F"/>
    <w:rsid w:val="00C65A87"/>
    <w:rsid w:val="00D67A79"/>
    <w:rsid w:val="00DE4FB0"/>
    <w:rsid w:val="00EB5676"/>
    <w:rsid w:val="00E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2ABC816-D119-4AF8-A880-1B47F46B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6A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2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26A"/>
    <w:rPr>
      <w:rFonts w:ascii="Calibri" w:eastAsia="Calibri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03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26A"/>
    <w:rPr>
      <w:rFonts w:ascii="Calibri" w:eastAsia="Calibri" w:hAnsi="Calibr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8E5F-AB48-487E-93A7-D688753D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Pascual</dc:creator>
  <cp:lastModifiedBy>Joan Pascual</cp:lastModifiedBy>
  <cp:revision>2</cp:revision>
  <dcterms:created xsi:type="dcterms:W3CDTF">2020-05-08T17:49:00Z</dcterms:created>
  <dcterms:modified xsi:type="dcterms:W3CDTF">2020-05-08T17:49:00Z</dcterms:modified>
</cp:coreProperties>
</file>