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b w:val="1"/>
          <w:color w:val="cc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cc0000"/>
          <w:sz w:val="24"/>
          <w:szCs w:val="24"/>
          <w:rtl w:val="0"/>
        </w:rPr>
        <w:t xml:space="preserve">PREPARACIÓ DEL DICTAT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A casa tinc un gat, un gos, un peix i un canari. El gat és blanc, suau i carinyós. 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El gos és de color marró i té la cua blanca, llarga i estreta. 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El meu canari és groc, petit i xiulador. El peix és carbassa, petit, i un gran nedador.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Els quaderns de càlcul i problemes de matemàtiques m’agraden tant com els de català i castellà. Cada tarda, l’Èric, l’Adrià i jo fem les activitats i el temps passa ràpid. Després, juguem una estona a un joc de taula com el parxís. Tinc molta sort de tenir uns amics amb els quals puc treballar i també divertir-me.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Llegeix diverses vegades el text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Copia el text un cop.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Marca’ t les paraules més difícils i , si cal, copia-les algunes vegades.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Practica el dictat per assegurar-te que no tens faltes.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