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60"/>
          <w:szCs w:val="60"/>
          <w:rtl w:val="0"/>
        </w:rPr>
        <w:t xml:space="preserve">  EXEMPLES DE DIFERENTS ACREDITACIONS PER A UNA RODA DE PREMSA</w:t>
      </w:r>
    </w:p>
    <w:p w:rsidR="00000000" w:rsidDel="00000000" w:rsidP="00000000" w:rsidRDefault="00000000" w:rsidRPr="00000000" w14:paraId="00000004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429250" cy="27051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3467100" cy="22383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715000" cy="36957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9751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7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