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F3" w:rsidRDefault="007246F3" w:rsidP="00CC5D95">
      <w:pPr>
        <w:rPr>
          <w:lang w:val="es-ES"/>
        </w:rPr>
      </w:pPr>
      <w:bookmarkStart w:id="0" w:name="_GoBack"/>
      <w:bookmarkEnd w:id="0"/>
    </w:p>
    <w:p w:rsidR="00CC5D95" w:rsidRDefault="00CC5D95" w:rsidP="00CC5D9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MANIFEST   </w:t>
      </w:r>
    </w:p>
    <w:p w:rsidR="00CC5D95" w:rsidRDefault="00CC5D95" w:rsidP="00CC5D95">
      <w:pPr>
        <w:rPr>
          <w:lang w:val="es-ES"/>
        </w:rPr>
      </w:pP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  <w:r>
        <w:rPr>
          <w:sz w:val="28"/>
          <w:szCs w:val="28"/>
        </w:rPr>
        <w:t>Ens agrada el nostre centre perquè:</w:t>
      </w: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</w:p>
    <w:p w:rsidR="00CC5D95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És acollidor i familiar, amb un equip de professors reduït i cohes</w:t>
      </w:r>
      <w:r w:rsidR="003B1242">
        <w:rPr>
          <w:sz w:val="28"/>
          <w:szCs w:val="28"/>
        </w:rPr>
        <w:t>ionat, implicat en l’educació i</w:t>
      </w:r>
      <w:r w:rsidR="00D60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millora de la qualitat de </w:t>
      </w:r>
      <w:r w:rsidR="00D4572E">
        <w:rPr>
          <w:sz w:val="28"/>
          <w:szCs w:val="28"/>
        </w:rPr>
        <w:t>l’ensenyament</w:t>
      </w:r>
      <w:r w:rsidR="003B1242">
        <w:rPr>
          <w:sz w:val="28"/>
          <w:szCs w:val="28"/>
        </w:rPr>
        <w:t xml:space="preserve"> </w:t>
      </w:r>
      <w:r>
        <w:rPr>
          <w:sz w:val="28"/>
          <w:szCs w:val="28"/>
        </w:rPr>
        <w:t>i en formació constant.</w:t>
      </w: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</w:p>
    <w:p w:rsidR="00CC5D95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Atén la diversitat amb l’objectiu de promoure l’ex</w:t>
      </w:r>
      <w:r w:rsidR="00D4572E">
        <w:rPr>
          <w:sz w:val="28"/>
          <w:szCs w:val="28"/>
        </w:rPr>
        <w:t xml:space="preserve">cel·lència per a tot l’alumnat: </w:t>
      </w:r>
      <w:r>
        <w:rPr>
          <w:sz w:val="28"/>
          <w:szCs w:val="28"/>
        </w:rPr>
        <w:t>aul</w:t>
      </w:r>
      <w:r w:rsidR="00962FB8">
        <w:rPr>
          <w:sz w:val="28"/>
          <w:szCs w:val="28"/>
        </w:rPr>
        <w:t>a d’acollida, P</w:t>
      </w:r>
      <w:r w:rsidR="00D4572E">
        <w:rPr>
          <w:sz w:val="28"/>
          <w:szCs w:val="28"/>
        </w:rPr>
        <w:t>rojecte de multi</w:t>
      </w:r>
      <w:r>
        <w:rPr>
          <w:sz w:val="28"/>
          <w:szCs w:val="28"/>
        </w:rPr>
        <w:t>lingüisme, aula oberta, estades d’immersió ling</w:t>
      </w:r>
      <w:r w:rsidR="00D4572E">
        <w:rPr>
          <w:sz w:val="28"/>
          <w:szCs w:val="28"/>
        </w:rPr>
        <w:t>üística, suports a les aules...</w:t>
      </w:r>
      <w:r>
        <w:rPr>
          <w:sz w:val="28"/>
          <w:szCs w:val="28"/>
        </w:rPr>
        <w:t xml:space="preserve"> </w:t>
      </w: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</w:p>
    <w:p w:rsidR="00CC5D95" w:rsidRDefault="00020736" w:rsidP="00D4572E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Segueix una </w:t>
      </w:r>
      <w:r w:rsidR="00CC5D95">
        <w:rPr>
          <w:sz w:val="28"/>
          <w:szCs w:val="28"/>
        </w:rPr>
        <w:t>línia pedagògica cla</w:t>
      </w:r>
      <w:r>
        <w:rPr>
          <w:sz w:val="28"/>
          <w:szCs w:val="28"/>
        </w:rPr>
        <w:t xml:space="preserve">ra que incorpora metodologies </w:t>
      </w:r>
      <w:r w:rsidR="00CC5D95">
        <w:rPr>
          <w:sz w:val="28"/>
          <w:szCs w:val="28"/>
        </w:rPr>
        <w:t>i estratègie</w:t>
      </w:r>
      <w:r>
        <w:rPr>
          <w:sz w:val="28"/>
          <w:szCs w:val="28"/>
        </w:rPr>
        <w:t>s d’aprenentatge</w:t>
      </w:r>
      <w:r w:rsidR="00D4572E">
        <w:rPr>
          <w:sz w:val="28"/>
          <w:szCs w:val="28"/>
        </w:rPr>
        <w:t xml:space="preserve"> innovadores: a</w:t>
      </w:r>
      <w:r w:rsidR="00CC5D95">
        <w:rPr>
          <w:sz w:val="28"/>
          <w:szCs w:val="28"/>
        </w:rPr>
        <w:t>prenentatge cooperatiu, programació multinivell, treball tri</w:t>
      </w:r>
      <w:r>
        <w:rPr>
          <w:sz w:val="28"/>
          <w:szCs w:val="28"/>
        </w:rPr>
        <w:t>mestral per projectes</w:t>
      </w:r>
      <w:r w:rsidR="00CC5D95">
        <w:rPr>
          <w:sz w:val="28"/>
          <w:szCs w:val="28"/>
        </w:rPr>
        <w:t xml:space="preserve"> i avaluació competencial. </w:t>
      </w:r>
    </w:p>
    <w:p w:rsidR="00D4572E" w:rsidRPr="00D4572E" w:rsidRDefault="00D4572E" w:rsidP="00D4572E">
      <w:pPr>
        <w:pStyle w:val="Pargrafdellista"/>
        <w:spacing w:after="200" w:line="276" w:lineRule="auto"/>
        <w:jc w:val="both"/>
        <w:rPr>
          <w:sz w:val="28"/>
          <w:szCs w:val="28"/>
        </w:rPr>
      </w:pPr>
    </w:p>
    <w:p w:rsidR="00CC5D95" w:rsidRPr="00D4572E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Ofereix a l’alumnat activitats d’innovació </w:t>
      </w:r>
      <w:r w:rsidR="00020736">
        <w:rPr>
          <w:sz w:val="28"/>
          <w:szCs w:val="28"/>
        </w:rPr>
        <w:t xml:space="preserve">i millora educativa: </w:t>
      </w:r>
      <w:r w:rsidRPr="002A4B31">
        <w:rPr>
          <w:sz w:val="28"/>
          <w:szCs w:val="28"/>
        </w:rPr>
        <w:t>robòtica</w:t>
      </w:r>
      <w:r>
        <w:rPr>
          <w:i/>
          <w:sz w:val="28"/>
          <w:szCs w:val="28"/>
        </w:rPr>
        <w:t xml:space="preserve">, </w:t>
      </w:r>
      <w:r w:rsidRPr="00020736">
        <w:rPr>
          <w:sz w:val="28"/>
          <w:szCs w:val="28"/>
        </w:rPr>
        <w:t>ass</w:t>
      </w:r>
      <w:r w:rsidR="00020736">
        <w:rPr>
          <w:sz w:val="28"/>
          <w:szCs w:val="28"/>
        </w:rPr>
        <w:t>ignatures en anglès (</w:t>
      </w:r>
      <w:proofErr w:type="spellStart"/>
      <w:r w:rsidR="00020736">
        <w:rPr>
          <w:sz w:val="28"/>
          <w:szCs w:val="28"/>
        </w:rPr>
        <w:t>Science</w:t>
      </w:r>
      <w:proofErr w:type="spellEnd"/>
      <w:r w:rsidR="00020736">
        <w:rPr>
          <w:sz w:val="28"/>
          <w:szCs w:val="28"/>
        </w:rPr>
        <w:t xml:space="preserve"> i </w:t>
      </w:r>
      <w:proofErr w:type="spellStart"/>
      <w:r w:rsidR="00020736">
        <w:rPr>
          <w:sz w:val="28"/>
          <w:szCs w:val="28"/>
        </w:rPr>
        <w:t>G</w:t>
      </w:r>
      <w:r w:rsidRPr="00020736">
        <w:rPr>
          <w:sz w:val="28"/>
          <w:szCs w:val="28"/>
        </w:rPr>
        <w:t>eoenglish</w:t>
      </w:r>
      <w:proofErr w:type="spellEnd"/>
      <w:r w:rsidRPr="00020736">
        <w:rPr>
          <w:sz w:val="28"/>
          <w:szCs w:val="28"/>
        </w:rPr>
        <w:t>), estructures ling</w:t>
      </w:r>
      <w:r w:rsidR="00D60650">
        <w:rPr>
          <w:sz w:val="28"/>
          <w:szCs w:val="28"/>
        </w:rPr>
        <w:t>üístiques (català i castellà), P</w:t>
      </w:r>
      <w:r w:rsidRPr="00020736">
        <w:rPr>
          <w:sz w:val="28"/>
          <w:szCs w:val="28"/>
        </w:rPr>
        <w:t>la de sostenibilit</w:t>
      </w:r>
      <w:r w:rsidR="00020736">
        <w:rPr>
          <w:sz w:val="28"/>
          <w:szCs w:val="28"/>
        </w:rPr>
        <w:t xml:space="preserve">at, Projecte d’esports al pati, </w:t>
      </w:r>
      <w:proofErr w:type="spellStart"/>
      <w:r w:rsidR="00020736">
        <w:rPr>
          <w:sz w:val="28"/>
          <w:szCs w:val="28"/>
        </w:rPr>
        <w:t>RestauraTer</w:t>
      </w:r>
      <w:proofErr w:type="spellEnd"/>
      <w:r w:rsidR="00020736">
        <w:rPr>
          <w:sz w:val="28"/>
          <w:szCs w:val="28"/>
        </w:rPr>
        <w:t xml:space="preserve">, </w:t>
      </w:r>
      <w:proofErr w:type="spellStart"/>
      <w:r w:rsidR="00020736">
        <w:rPr>
          <w:sz w:val="28"/>
          <w:szCs w:val="28"/>
        </w:rPr>
        <w:t>BiciTer</w:t>
      </w:r>
      <w:proofErr w:type="spellEnd"/>
      <w:r w:rsidR="00020736">
        <w:rPr>
          <w:sz w:val="28"/>
          <w:szCs w:val="28"/>
        </w:rPr>
        <w:t>...</w:t>
      </w: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</w:p>
    <w:p w:rsidR="00CA4A43" w:rsidRPr="00020736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020736">
        <w:rPr>
          <w:sz w:val="28"/>
          <w:szCs w:val="28"/>
        </w:rPr>
        <w:t xml:space="preserve">Prioritza l’educació en valors, més enllà del contingut de les matèries, a </w:t>
      </w:r>
      <w:r w:rsidR="00962FB8">
        <w:rPr>
          <w:sz w:val="28"/>
          <w:szCs w:val="28"/>
        </w:rPr>
        <w:t>través del P</w:t>
      </w:r>
      <w:r w:rsidR="00020736" w:rsidRPr="00020736">
        <w:rPr>
          <w:sz w:val="28"/>
          <w:szCs w:val="28"/>
        </w:rPr>
        <w:t xml:space="preserve">la d’acció </w:t>
      </w:r>
      <w:proofErr w:type="spellStart"/>
      <w:r w:rsidR="00020736" w:rsidRPr="00020736">
        <w:rPr>
          <w:sz w:val="28"/>
          <w:szCs w:val="28"/>
        </w:rPr>
        <w:t>tutorial</w:t>
      </w:r>
      <w:proofErr w:type="spellEnd"/>
      <w:r w:rsidR="00020736" w:rsidRPr="00020736">
        <w:rPr>
          <w:sz w:val="28"/>
          <w:szCs w:val="28"/>
        </w:rPr>
        <w:t xml:space="preserve">: Projecte </w:t>
      </w:r>
      <w:proofErr w:type="spellStart"/>
      <w:r w:rsidR="00020736" w:rsidRPr="00020736">
        <w:rPr>
          <w:sz w:val="28"/>
          <w:szCs w:val="28"/>
        </w:rPr>
        <w:t>SInERGIA</w:t>
      </w:r>
      <w:proofErr w:type="spellEnd"/>
      <w:r w:rsidR="00020736" w:rsidRPr="00020736">
        <w:rPr>
          <w:sz w:val="28"/>
          <w:szCs w:val="28"/>
        </w:rPr>
        <w:t>.</w:t>
      </w: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</w:p>
    <w:p w:rsidR="00CC5D95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Fomenta la cohesió social i la millora acadèmica amb activit</w:t>
      </w:r>
      <w:r w:rsidR="00020736">
        <w:rPr>
          <w:sz w:val="28"/>
          <w:szCs w:val="28"/>
        </w:rPr>
        <w:t>ats extraescolars a les tardes: c</w:t>
      </w:r>
      <w:r w:rsidRPr="00020736">
        <w:rPr>
          <w:sz w:val="28"/>
          <w:szCs w:val="28"/>
        </w:rPr>
        <w:t>oral, idiomes, estudi assistit, aula d’estudi, reparació de bicicl</w:t>
      </w:r>
      <w:r w:rsidR="00020736">
        <w:rPr>
          <w:sz w:val="28"/>
          <w:szCs w:val="28"/>
        </w:rPr>
        <w:t xml:space="preserve">etes, </w:t>
      </w:r>
      <w:r w:rsidR="00020736" w:rsidRPr="00020736">
        <w:rPr>
          <w:sz w:val="28"/>
          <w:szCs w:val="28"/>
        </w:rPr>
        <w:t>parelles lingüístiques...</w:t>
      </w:r>
    </w:p>
    <w:p w:rsidR="00CC5D95" w:rsidRDefault="00CC5D95" w:rsidP="00CC5D95">
      <w:pPr>
        <w:pStyle w:val="Pargrafdellista"/>
        <w:jc w:val="both"/>
        <w:rPr>
          <w:i/>
          <w:sz w:val="28"/>
          <w:szCs w:val="28"/>
        </w:rPr>
      </w:pPr>
    </w:p>
    <w:p w:rsidR="00CC5D95" w:rsidRDefault="00020736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Organitza l’horari en franges </w:t>
      </w:r>
      <w:r w:rsidR="00CC5D95">
        <w:rPr>
          <w:sz w:val="28"/>
          <w:szCs w:val="28"/>
        </w:rPr>
        <w:t>de dues hores que asseguren la màxima efectivitat dels processos educatius i permeten des</w:t>
      </w:r>
      <w:r>
        <w:rPr>
          <w:sz w:val="28"/>
          <w:szCs w:val="28"/>
        </w:rPr>
        <w:t xml:space="preserve">envolupar altres activitats: </w:t>
      </w:r>
      <w:proofErr w:type="spellStart"/>
      <w:r>
        <w:rPr>
          <w:sz w:val="28"/>
          <w:szCs w:val="28"/>
        </w:rPr>
        <w:t>Teulateams</w:t>
      </w:r>
      <w:proofErr w:type="spellEnd"/>
      <w:r>
        <w:rPr>
          <w:sz w:val="28"/>
          <w:szCs w:val="28"/>
        </w:rPr>
        <w:t xml:space="preserve"> (a</w:t>
      </w:r>
      <w:r w:rsidR="00CC5D95">
        <w:rPr>
          <w:sz w:val="28"/>
          <w:szCs w:val="28"/>
        </w:rPr>
        <w:t>prenentatge i servei), lectura a l’aula, tutoria en valors...</w:t>
      </w:r>
    </w:p>
    <w:p w:rsidR="00CC5D95" w:rsidRDefault="00CC5D95" w:rsidP="00CC5D95">
      <w:pPr>
        <w:pStyle w:val="Pargrafdellista"/>
        <w:rPr>
          <w:sz w:val="28"/>
          <w:szCs w:val="28"/>
        </w:rPr>
      </w:pPr>
    </w:p>
    <w:p w:rsidR="00CC5D95" w:rsidRDefault="00CC5D95" w:rsidP="00CC5D95">
      <w:pPr>
        <w:pStyle w:val="Pargrafdellista"/>
        <w:jc w:val="both"/>
        <w:rPr>
          <w:sz w:val="28"/>
          <w:szCs w:val="28"/>
        </w:rPr>
      </w:pPr>
    </w:p>
    <w:p w:rsidR="00CC5D95" w:rsidRPr="002A4B31" w:rsidRDefault="00CC5D95" w:rsidP="00020736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Fa un seguiment acadèmic i personal de l’alumnat al llarg de tota l’etapa amb l’objectiu de conf</w:t>
      </w:r>
      <w:r w:rsidR="002A4B31">
        <w:rPr>
          <w:sz w:val="28"/>
          <w:szCs w:val="28"/>
        </w:rPr>
        <w:t>igurar el seu projecte de vida: tutoria individual, P</w:t>
      </w:r>
      <w:r w:rsidRPr="002A4B31">
        <w:rPr>
          <w:sz w:val="28"/>
          <w:szCs w:val="28"/>
        </w:rPr>
        <w:t>rojecte vèrtex de tutoria</w:t>
      </w:r>
      <w:r w:rsidR="002A4B31">
        <w:rPr>
          <w:sz w:val="28"/>
          <w:szCs w:val="28"/>
        </w:rPr>
        <w:t xml:space="preserve"> entre iguals,  doble tutoria, </w:t>
      </w:r>
      <w:r w:rsidR="005539F9">
        <w:rPr>
          <w:sz w:val="28"/>
          <w:szCs w:val="28"/>
        </w:rPr>
        <w:t>L</w:t>
      </w:r>
      <w:r w:rsidR="002A4B31" w:rsidRPr="00D60650">
        <w:rPr>
          <w:sz w:val="28"/>
          <w:szCs w:val="28"/>
        </w:rPr>
        <w:t>a teva empremta</w:t>
      </w:r>
      <w:r w:rsidR="002A4B31">
        <w:rPr>
          <w:sz w:val="28"/>
          <w:szCs w:val="28"/>
        </w:rPr>
        <w:t xml:space="preserve">, i </w:t>
      </w:r>
      <w:r w:rsidRPr="002A4B31">
        <w:rPr>
          <w:sz w:val="28"/>
          <w:szCs w:val="28"/>
        </w:rPr>
        <w:t>orientació acadèmica</w:t>
      </w:r>
      <w:r w:rsidR="002A4B31">
        <w:rPr>
          <w:sz w:val="28"/>
          <w:szCs w:val="28"/>
        </w:rPr>
        <w:t>.</w:t>
      </w:r>
    </w:p>
    <w:p w:rsidR="00020736" w:rsidRPr="00020736" w:rsidRDefault="00020736" w:rsidP="00020736">
      <w:pPr>
        <w:pStyle w:val="Pargrafdellista"/>
        <w:spacing w:after="200" w:line="276" w:lineRule="auto"/>
        <w:jc w:val="both"/>
        <w:rPr>
          <w:sz w:val="28"/>
          <w:szCs w:val="28"/>
        </w:rPr>
      </w:pPr>
    </w:p>
    <w:p w:rsidR="00CC5D95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Manté un</w:t>
      </w:r>
      <w:r w:rsidR="00B4448E">
        <w:rPr>
          <w:sz w:val="28"/>
          <w:szCs w:val="28"/>
        </w:rPr>
        <w:t>a comunicació directa i contínua</w:t>
      </w:r>
      <w:r>
        <w:rPr>
          <w:sz w:val="28"/>
          <w:szCs w:val="28"/>
        </w:rPr>
        <w:t xml:space="preserve"> amb les fam</w:t>
      </w:r>
      <w:r w:rsidR="003B1242">
        <w:rPr>
          <w:sz w:val="28"/>
          <w:szCs w:val="28"/>
        </w:rPr>
        <w:t xml:space="preserve">ílies a partir de diverses estratègies: full de control de deures, </w:t>
      </w:r>
      <w:r>
        <w:rPr>
          <w:sz w:val="28"/>
          <w:szCs w:val="28"/>
        </w:rPr>
        <w:t>c</w:t>
      </w:r>
      <w:r w:rsidR="003B1242">
        <w:rPr>
          <w:sz w:val="28"/>
          <w:szCs w:val="28"/>
        </w:rPr>
        <w:t xml:space="preserve">ontrol d’assistència diària, </w:t>
      </w:r>
      <w:r>
        <w:rPr>
          <w:sz w:val="28"/>
          <w:szCs w:val="28"/>
        </w:rPr>
        <w:t>informació de</w:t>
      </w:r>
      <w:r w:rsidR="003B1242">
        <w:rPr>
          <w:sz w:val="28"/>
          <w:szCs w:val="28"/>
        </w:rPr>
        <w:t xml:space="preserve"> tasques i deures setmanals i </w:t>
      </w:r>
      <w:r>
        <w:rPr>
          <w:sz w:val="28"/>
          <w:szCs w:val="28"/>
        </w:rPr>
        <w:t>avaluació continuada i competencial.</w:t>
      </w:r>
    </w:p>
    <w:p w:rsidR="00CC5D95" w:rsidRDefault="00CC5D95" w:rsidP="00CC5D95">
      <w:pPr>
        <w:pStyle w:val="Pargrafdellista"/>
        <w:spacing w:after="200" w:line="276" w:lineRule="auto"/>
        <w:jc w:val="both"/>
        <w:rPr>
          <w:sz w:val="28"/>
          <w:szCs w:val="28"/>
        </w:rPr>
      </w:pPr>
    </w:p>
    <w:p w:rsidR="00CC5D95" w:rsidRPr="00CC5D95" w:rsidRDefault="00CC5D95" w:rsidP="00CC5D95">
      <w:pPr>
        <w:pStyle w:val="Pargrafdellista"/>
        <w:numPr>
          <w:ilvl w:val="0"/>
          <w:numId w:val="23"/>
        </w:numPr>
        <w:spacing w:after="200" w:line="276" w:lineRule="auto"/>
        <w:jc w:val="both"/>
        <w:rPr>
          <w:sz w:val="28"/>
          <w:szCs w:val="28"/>
        </w:rPr>
      </w:pPr>
      <w:r w:rsidRPr="00CC5D95">
        <w:rPr>
          <w:sz w:val="28"/>
          <w:szCs w:val="28"/>
        </w:rPr>
        <w:t>Té un entorn sociocultural i ambiental privilegiat que propici</w:t>
      </w:r>
      <w:r w:rsidR="002A4B31">
        <w:rPr>
          <w:sz w:val="28"/>
          <w:szCs w:val="28"/>
        </w:rPr>
        <w:t>a un projecte de col·laboració amb el M</w:t>
      </w:r>
      <w:r w:rsidRPr="00CC5D95">
        <w:rPr>
          <w:sz w:val="28"/>
          <w:szCs w:val="28"/>
        </w:rPr>
        <w:t xml:space="preserve">useu del Ter </w:t>
      </w:r>
      <w:r>
        <w:rPr>
          <w:sz w:val="28"/>
          <w:szCs w:val="28"/>
        </w:rPr>
        <w:t xml:space="preserve">                   </w:t>
      </w:r>
      <w:r w:rsidR="002A4B31">
        <w:rPr>
          <w:sz w:val="28"/>
          <w:szCs w:val="28"/>
        </w:rPr>
        <w:t>(</w:t>
      </w:r>
      <w:proofErr w:type="spellStart"/>
      <w:r w:rsidR="00D60650">
        <w:rPr>
          <w:sz w:val="28"/>
          <w:szCs w:val="28"/>
        </w:rPr>
        <w:t>MagneT</w:t>
      </w:r>
      <w:r w:rsidRPr="00CC5D95">
        <w:rPr>
          <w:sz w:val="28"/>
          <w:szCs w:val="28"/>
        </w:rPr>
        <w:t>er</w:t>
      </w:r>
      <w:proofErr w:type="spellEnd"/>
      <w:r w:rsidRPr="00CC5D95">
        <w:rPr>
          <w:sz w:val="28"/>
          <w:szCs w:val="28"/>
        </w:rPr>
        <w:t>) i amb altres entitats de Manlleu.</w:t>
      </w:r>
    </w:p>
    <w:p w:rsidR="00CC5D95" w:rsidRPr="00CC5D95" w:rsidRDefault="00CC5D95" w:rsidP="00CC5D95"/>
    <w:sectPr w:rsidR="00CC5D95" w:rsidRPr="00CC5D95" w:rsidSect="00AF7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1021" w:footer="99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DF" w:rsidRDefault="00AD1CDF">
      <w:r>
        <w:separator/>
      </w:r>
    </w:p>
  </w:endnote>
  <w:endnote w:type="continuationSeparator" w:id="0">
    <w:p w:rsidR="00AD1CDF" w:rsidRDefault="00AD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43" w:rsidRDefault="00CA4A43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43" w:rsidRDefault="00CA4A43">
    <w:pPr>
      <w:pStyle w:val="Peu"/>
    </w:pPr>
    <w:r>
      <w:rPr>
        <w:noProof/>
        <w:lang w:eastAsia="ca-ES"/>
      </w:rPr>
      <w:drawing>
        <wp:inline distT="0" distB="0" distL="0" distR="0" wp14:anchorId="1C7126DA" wp14:editId="71B66EE8">
          <wp:extent cx="1762125" cy="40259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27" w:rsidRDefault="009A6F27">
    <w:pPr>
      <w:pStyle w:val="Peu"/>
      <w:spacing w:line="140" w:lineRule="exact"/>
      <w:rPr>
        <w:sz w:val="14"/>
      </w:rPr>
    </w:pPr>
  </w:p>
  <w:p w:rsidR="009A6F27" w:rsidRDefault="00CA4A43">
    <w:pPr>
      <w:pStyle w:val="Peu"/>
    </w:pPr>
    <w:r>
      <w:rPr>
        <w:noProof/>
        <w:lang w:eastAsia="ca-ES"/>
      </w:rPr>
      <w:drawing>
        <wp:inline distT="0" distB="0" distL="0" distR="0" wp14:anchorId="25E12EE4" wp14:editId="4AD09787">
          <wp:extent cx="1762125" cy="402590"/>
          <wp:effectExtent l="0" t="0" r="9525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DF" w:rsidRDefault="00AD1CDF">
      <w:r>
        <w:separator/>
      </w:r>
    </w:p>
  </w:footnote>
  <w:footnote w:type="continuationSeparator" w:id="0">
    <w:p w:rsidR="00AD1CDF" w:rsidRDefault="00AD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43" w:rsidRDefault="00CA4A43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27" w:rsidRDefault="009A6F27">
    <w:pPr>
      <w:pStyle w:val="Capalera"/>
      <w:tabs>
        <w:tab w:val="clear" w:pos="4252"/>
        <w:tab w:val="left" w:pos="567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F27" w:rsidRPr="00BC24EA" w:rsidRDefault="00AF7064">
    <w:pPr>
      <w:pStyle w:val="Capalera"/>
      <w:tabs>
        <w:tab w:val="clear" w:pos="4252"/>
        <w:tab w:val="left" w:pos="567"/>
      </w:tabs>
      <w:rPr>
        <w:szCs w:val="22"/>
      </w:rPr>
    </w:pPr>
    <w:r>
      <w:rPr>
        <w:noProof/>
        <w:sz w:val="20"/>
        <w:lang w:eastAsia="ca-ES"/>
      </w:rPr>
      <w:drawing>
        <wp:anchor distT="0" distB="0" distL="114300" distR="90170" simplePos="0" relativeHeight="251657216" behindDoc="1" locked="0" layoutInCell="1" allowOverlap="1" wp14:anchorId="4ACF1095" wp14:editId="04BBFB6D">
          <wp:simplePos x="0" y="0"/>
          <wp:positionH relativeFrom="page">
            <wp:posOffset>878205</wp:posOffset>
          </wp:positionH>
          <wp:positionV relativeFrom="page">
            <wp:posOffset>650240</wp:posOffset>
          </wp:positionV>
          <wp:extent cx="257175" cy="295275"/>
          <wp:effectExtent l="0" t="0" r="9525" b="9525"/>
          <wp:wrapNone/>
          <wp:docPr id="7" name="Imagen 7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NC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C18"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5642F96F" wp14:editId="6267FFD9">
          <wp:simplePos x="0" y="0"/>
          <wp:positionH relativeFrom="column">
            <wp:posOffset>4771390</wp:posOffset>
          </wp:positionH>
          <wp:positionV relativeFrom="paragraph">
            <wp:posOffset>-311785</wp:posOffset>
          </wp:positionV>
          <wp:extent cx="599440" cy="699135"/>
          <wp:effectExtent l="0" t="0" r="0" b="5715"/>
          <wp:wrapTight wrapText="bothSides">
            <wp:wrapPolygon edited="0">
              <wp:start x="0" y="0"/>
              <wp:lineTo x="0" y="21188"/>
              <wp:lineTo x="20593" y="21188"/>
              <wp:lineTo x="20593" y="0"/>
              <wp:lineTo x="0" y="0"/>
            </wp:wrapPolygon>
          </wp:wrapTight>
          <wp:docPr id="2" name="Imagen 2" descr="J:\LOGOS\1.1Log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LOGOS\1.1Log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2"/>
      </w:rPr>
      <w:t xml:space="preserve">   </w:t>
    </w:r>
    <w:r w:rsidR="009A6F27" w:rsidRPr="00BC24EA">
      <w:rPr>
        <w:szCs w:val="22"/>
      </w:rPr>
      <w:t>Generalitat de Catalunya</w:t>
    </w:r>
  </w:p>
  <w:p w:rsidR="009A6F27" w:rsidRPr="00BC24EA" w:rsidRDefault="00AF7064">
    <w:pPr>
      <w:pStyle w:val="Capalera"/>
      <w:tabs>
        <w:tab w:val="clear" w:pos="4252"/>
        <w:tab w:val="left" w:pos="567"/>
      </w:tabs>
      <w:rPr>
        <w:szCs w:val="22"/>
      </w:rPr>
    </w:pPr>
    <w:r>
      <w:rPr>
        <w:szCs w:val="22"/>
      </w:rPr>
      <w:t xml:space="preserve">   </w:t>
    </w:r>
    <w:r w:rsidR="009A6F27" w:rsidRPr="00BC24EA">
      <w:rPr>
        <w:szCs w:val="22"/>
      </w:rPr>
      <w:t>Departament d’Ensenyament</w:t>
    </w:r>
  </w:p>
  <w:p w:rsidR="009A6F27" w:rsidRDefault="00AF7064">
    <w:pPr>
      <w:pStyle w:val="Capalera"/>
      <w:tabs>
        <w:tab w:val="clear" w:pos="4252"/>
        <w:tab w:val="left" w:pos="567"/>
      </w:tabs>
      <w:rPr>
        <w:b/>
        <w:sz w:val="24"/>
      </w:rPr>
    </w:pPr>
    <w:r>
      <w:rPr>
        <w:b/>
        <w:sz w:val="24"/>
      </w:rPr>
      <w:t xml:space="preserve">   </w:t>
    </w:r>
    <w:r w:rsidR="009B0E02">
      <w:rPr>
        <w:b/>
        <w:sz w:val="24"/>
      </w:rPr>
      <w:t>Institut</w:t>
    </w:r>
    <w:r w:rsidR="00735EE2">
      <w:rPr>
        <w:b/>
        <w:sz w:val="24"/>
      </w:rPr>
      <w:t xml:space="preserve"> </w:t>
    </w:r>
    <w:r w:rsidR="00170958">
      <w:rPr>
        <w:b/>
        <w:sz w:val="24"/>
      </w:rPr>
      <w:t>del 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A0D"/>
    <w:multiLevelType w:val="hybridMultilevel"/>
    <w:tmpl w:val="1B7EF148"/>
    <w:lvl w:ilvl="0" w:tplc="20B08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C0D2B"/>
    <w:multiLevelType w:val="hybridMultilevel"/>
    <w:tmpl w:val="93F832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3AF1"/>
    <w:multiLevelType w:val="hybridMultilevel"/>
    <w:tmpl w:val="321E0C7E"/>
    <w:lvl w:ilvl="0" w:tplc="7D187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00C"/>
    <w:multiLevelType w:val="hybridMultilevel"/>
    <w:tmpl w:val="01E8818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F7DE4"/>
    <w:multiLevelType w:val="hybridMultilevel"/>
    <w:tmpl w:val="A5C27902"/>
    <w:lvl w:ilvl="0" w:tplc="626AD7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322"/>
    <w:multiLevelType w:val="hybridMultilevel"/>
    <w:tmpl w:val="37C4CA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5174"/>
    <w:multiLevelType w:val="hybridMultilevel"/>
    <w:tmpl w:val="40C2E6D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76035"/>
    <w:multiLevelType w:val="hybridMultilevel"/>
    <w:tmpl w:val="6B96C6C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E6C"/>
    <w:multiLevelType w:val="hybridMultilevel"/>
    <w:tmpl w:val="68981E7C"/>
    <w:lvl w:ilvl="0" w:tplc="F306D4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A5681"/>
    <w:multiLevelType w:val="hybridMultilevel"/>
    <w:tmpl w:val="5DB41F28"/>
    <w:lvl w:ilvl="0" w:tplc="715656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79F1"/>
    <w:multiLevelType w:val="hybridMultilevel"/>
    <w:tmpl w:val="B9601060"/>
    <w:lvl w:ilvl="0" w:tplc="81007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16ED2"/>
    <w:multiLevelType w:val="hybridMultilevel"/>
    <w:tmpl w:val="7D56B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B2C78"/>
    <w:multiLevelType w:val="hybridMultilevel"/>
    <w:tmpl w:val="592A29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70F14"/>
    <w:multiLevelType w:val="hybridMultilevel"/>
    <w:tmpl w:val="278A2FAE"/>
    <w:lvl w:ilvl="0" w:tplc="842A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04616"/>
    <w:multiLevelType w:val="hybridMultilevel"/>
    <w:tmpl w:val="398C15D0"/>
    <w:lvl w:ilvl="0" w:tplc="AC605CE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71EB1"/>
    <w:multiLevelType w:val="hybridMultilevel"/>
    <w:tmpl w:val="C47427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504DF"/>
    <w:multiLevelType w:val="hybridMultilevel"/>
    <w:tmpl w:val="4F56FD1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F09F3"/>
    <w:multiLevelType w:val="hybridMultilevel"/>
    <w:tmpl w:val="73480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3B65"/>
    <w:multiLevelType w:val="hybridMultilevel"/>
    <w:tmpl w:val="AE1E34E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D3073"/>
    <w:multiLevelType w:val="hybridMultilevel"/>
    <w:tmpl w:val="09DC93D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F0A53"/>
    <w:multiLevelType w:val="hybridMultilevel"/>
    <w:tmpl w:val="AD146C60"/>
    <w:lvl w:ilvl="0" w:tplc="0EA63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121E3"/>
    <w:multiLevelType w:val="hybridMultilevel"/>
    <w:tmpl w:val="8D1E2F54"/>
    <w:lvl w:ilvl="0" w:tplc="842A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3CD"/>
    <w:multiLevelType w:val="hybridMultilevel"/>
    <w:tmpl w:val="135637B0"/>
    <w:lvl w:ilvl="0" w:tplc="EB98BC34">
      <w:start w:val="2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790" w:hanging="360"/>
      </w:pPr>
    </w:lvl>
    <w:lvl w:ilvl="2" w:tplc="0403001B" w:tentative="1">
      <w:start w:val="1"/>
      <w:numFmt w:val="lowerRoman"/>
      <w:lvlText w:val="%3."/>
      <w:lvlJc w:val="right"/>
      <w:pPr>
        <w:ind w:left="2510" w:hanging="180"/>
      </w:pPr>
    </w:lvl>
    <w:lvl w:ilvl="3" w:tplc="0403000F" w:tentative="1">
      <w:start w:val="1"/>
      <w:numFmt w:val="decimal"/>
      <w:lvlText w:val="%4."/>
      <w:lvlJc w:val="left"/>
      <w:pPr>
        <w:ind w:left="3230" w:hanging="360"/>
      </w:pPr>
    </w:lvl>
    <w:lvl w:ilvl="4" w:tplc="04030019" w:tentative="1">
      <w:start w:val="1"/>
      <w:numFmt w:val="lowerLetter"/>
      <w:lvlText w:val="%5."/>
      <w:lvlJc w:val="left"/>
      <w:pPr>
        <w:ind w:left="3950" w:hanging="360"/>
      </w:pPr>
    </w:lvl>
    <w:lvl w:ilvl="5" w:tplc="0403001B" w:tentative="1">
      <w:start w:val="1"/>
      <w:numFmt w:val="lowerRoman"/>
      <w:lvlText w:val="%6."/>
      <w:lvlJc w:val="right"/>
      <w:pPr>
        <w:ind w:left="4670" w:hanging="180"/>
      </w:pPr>
    </w:lvl>
    <w:lvl w:ilvl="6" w:tplc="0403000F" w:tentative="1">
      <w:start w:val="1"/>
      <w:numFmt w:val="decimal"/>
      <w:lvlText w:val="%7."/>
      <w:lvlJc w:val="left"/>
      <w:pPr>
        <w:ind w:left="5390" w:hanging="360"/>
      </w:pPr>
    </w:lvl>
    <w:lvl w:ilvl="7" w:tplc="04030019" w:tentative="1">
      <w:start w:val="1"/>
      <w:numFmt w:val="lowerLetter"/>
      <w:lvlText w:val="%8."/>
      <w:lvlJc w:val="left"/>
      <w:pPr>
        <w:ind w:left="6110" w:hanging="360"/>
      </w:pPr>
    </w:lvl>
    <w:lvl w:ilvl="8" w:tplc="0403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21"/>
  </w:num>
  <w:num w:numId="5">
    <w:abstractNumId w:val="19"/>
  </w:num>
  <w:num w:numId="6">
    <w:abstractNumId w:val="7"/>
  </w:num>
  <w:num w:numId="7">
    <w:abstractNumId w:val="16"/>
  </w:num>
  <w:num w:numId="8">
    <w:abstractNumId w:val="17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3"/>
  </w:num>
  <w:num w:numId="19">
    <w:abstractNumId w:val="15"/>
  </w:num>
  <w:num w:numId="20">
    <w:abstractNumId w:val="20"/>
  </w:num>
  <w:num w:numId="21">
    <w:abstractNumId w:val="22"/>
  </w:num>
  <w:num w:numId="22">
    <w:abstractNumId w:val="10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2"/>
    <w:rsid w:val="00007BB5"/>
    <w:rsid w:val="000128C5"/>
    <w:rsid w:val="00020736"/>
    <w:rsid w:val="00060EB4"/>
    <w:rsid w:val="00084179"/>
    <w:rsid w:val="000A54B2"/>
    <w:rsid w:val="000C7E02"/>
    <w:rsid w:val="000D3F6C"/>
    <w:rsid w:val="000E05DF"/>
    <w:rsid w:val="000F46FF"/>
    <w:rsid w:val="00100EF5"/>
    <w:rsid w:val="00163B50"/>
    <w:rsid w:val="00164FD0"/>
    <w:rsid w:val="00170958"/>
    <w:rsid w:val="00173D7C"/>
    <w:rsid w:val="0019484A"/>
    <w:rsid w:val="001A6547"/>
    <w:rsid w:val="001B0D57"/>
    <w:rsid w:val="001B4D2A"/>
    <w:rsid w:val="001B6399"/>
    <w:rsid w:val="001C496C"/>
    <w:rsid w:val="002063C1"/>
    <w:rsid w:val="0021667D"/>
    <w:rsid w:val="00294C18"/>
    <w:rsid w:val="002A4B31"/>
    <w:rsid w:val="002B66A2"/>
    <w:rsid w:val="002C5628"/>
    <w:rsid w:val="002D3EDC"/>
    <w:rsid w:val="003027A1"/>
    <w:rsid w:val="003331E5"/>
    <w:rsid w:val="00340B9F"/>
    <w:rsid w:val="0035595E"/>
    <w:rsid w:val="00360091"/>
    <w:rsid w:val="003B1242"/>
    <w:rsid w:val="003C727D"/>
    <w:rsid w:val="00403FB2"/>
    <w:rsid w:val="0042663C"/>
    <w:rsid w:val="00453138"/>
    <w:rsid w:val="00476F1A"/>
    <w:rsid w:val="004953FC"/>
    <w:rsid w:val="00495DC4"/>
    <w:rsid w:val="0049684C"/>
    <w:rsid w:val="004A1CC4"/>
    <w:rsid w:val="004B1167"/>
    <w:rsid w:val="004C232C"/>
    <w:rsid w:val="00503EF6"/>
    <w:rsid w:val="005539F9"/>
    <w:rsid w:val="005765C0"/>
    <w:rsid w:val="00577014"/>
    <w:rsid w:val="005A29E9"/>
    <w:rsid w:val="005B4293"/>
    <w:rsid w:val="0060021E"/>
    <w:rsid w:val="00620957"/>
    <w:rsid w:val="006325D7"/>
    <w:rsid w:val="00653F47"/>
    <w:rsid w:val="0067432E"/>
    <w:rsid w:val="006C370F"/>
    <w:rsid w:val="006D745C"/>
    <w:rsid w:val="006F68E3"/>
    <w:rsid w:val="007246F3"/>
    <w:rsid w:val="00727225"/>
    <w:rsid w:val="007328C1"/>
    <w:rsid w:val="00734589"/>
    <w:rsid w:val="0073522E"/>
    <w:rsid w:val="00735EE2"/>
    <w:rsid w:val="00746C16"/>
    <w:rsid w:val="00761B21"/>
    <w:rsid w:val="007A1A97"/>
    <w:rsid w:val="007A3CAF"/>
    <w:rsid w:val="007D1644"/>
    <w:rsid w:val="007D488E"/>
    <w:rsid w:val="00810F4C"/>
    <w:rsid w:val="0083291F"/>
    <w:rsid w:val="00845465"/>
    <w:rsid w:val="008611E0"/>
    <w:rsid w:val="00865A87"/>
    <w:rsid w:val="00871639"/>
    <w:rsid w:val="0089039A"/>
    <w:rsid w:val="00893EC8"/>
    <w:rsid w:val="008A0056"/>
    <w:rsid w:val="008A5797"/>
    <w:rsid w:val="008B1ACF"/>
    <w:rsid w:val="008C726B"/>
    <w:rsid w:val="008E70EE"/>
    <w:rsid w:val="008F53B2"/>
    <w:rsid w:val="008F69CF"/>
    <w:rsid w:val="009175BD"/>
    <w:rsid w:val="00962FB8"/>
    <w:rsid w:val="00974804"/>
    <w:rsid w:val="00986C18"/>
    <w:rsid w:val="009A6F27"/>
    <w:rsid w:val="009B0E02"/>
    <w:rsid w:val="009D15B5"/>
    <w:rsid w:val="00A00BD0"/>
    <w:rsid w:val="00A040D8"/>
    <w:rsid w:val="00A50263"/>
    <w:rsid w:val="00A576A1"/>
    <w:rsid w:val="00A62C47"/>
    <w:rsid w:val="00A76102"/>
    <w:rsid w:val="00A83B16"/>
    <w:rsid w:val="00A91F05"/>
    <w:rsid w:val="00AA439B"/>
    <w:rsid w:val="00AA49DC"/>
    <w:rsid w:val="00AB4FC8"/>
    <w:rsid w:val="00AD1CDF"/>
    <w:rsid w:val="00AD4991"/>
    <w:rsid w:val="00AD6C87"/>
    <w:rsid w:val="00AD760F"/>
    <w:rsid w:val="00AE0774"/>
    <w:rsid w:val="00AF7064"/>
    <w:rsid w:val="00AF766A"/>
    <w:rsid w:val="00B01F59"/>
    <w:rsid w:val="00B4448E"/>
    <w:rsid w:val="00B65BAB"/>
    <w:rsid w:val="00B77B0A"/>
    <w:rsid w:val="00BA1480"/>
    <w:rsid w:val="00BC24EA"/>
    <w:rsid w:val="00BE264D"/>
    <w:rsid w:val="00BF26DB"/>
    <w:rsid w:val="00C0684F"/>
    <w:rsid w:val="00C30EAD"/>
    <w:rsid w:val="00CA4A43"/>
    <w:rsid w:val="00CC5D95"/>
    <w:rsid w:val="00CF11D3"/>
    <w:rsid w:val="00D440DF"/>
    <w:rsid w:val="00D454B6"/>
    <w:rsid w:val="00D4572E"/>
    <w:rsid w:val="00D60650"/>
    <w:rsid w:val="00D652F4"/>
    <w:rsid w:val="00D7634B"/>
    <w:rsid w:val="00DD5337"/>
    <w:rsid w:val="00E310B4"/>
    <w:rsid w:val="00E857DD"/>
    <w:rsid w:val="00EA1BF4"/>
    <w:rsid w:val="00EA763E"/>
    <w:rsid w:val="00EF6F24"/>
    <w:rsid w:val="00F054A8"/>
    <w:rsid w:val="00F4134C"/>
    <w:rsid w:val="00F71DB3"/>
    <w:rsid w:val="00FC10E2"/>
    <w:rsid w:val="00FC1963"/>
    <w:rsid w:val="00FE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  <w:lang w:val="es-ES"/>
    </w:rPr>
  </w:style>
  <w:style w:type="paragraph" w:styleId="Ttol2">
    <w:name w:val="heading 2"/>
    <w:basedOn w:val="Normal"/>
    <w:next w:val="Normal"/>
    <w:qFormat/>
    <w:pPr>
      <w:keepNext/>
      <w:jc w:val="right"/>
      <w:outlineLvl w:val="1"/>
    </w:pPr>
    <w:rPr>
      <w:sz w:val="36"/>
      <w:szCs w:val="24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Sagniadetextindependent">
    <w:name w:val="Body Text Indent"/>
    <w:basedOn w:val="Normal"/>
    <w:semiHidden/>
    <w:pPr>
      <w:ind w:firstLine="1416"/>
    </w:pPr>
  </w:style>
  <w:style w:type="paragraph" w:styleId="Sagniadetextindependent2">
    <w:name w:val="Body Text Indent 2"/>
    <w:basedOn w:val="Normal"/>
    <w:semiHidden/>
    <w:pPr>
      <w:ind w:left="1416" w:firstLine="60"/>
    </w:pPr>
  </w:style>
  <w:style w:type="paragraph" w:styleId="Sagniadetextindependent3">
    <w:name w:val="Body Text Indent 3"/>
    <w:basedOn w:val="Normal"/>
    <w:semiHidden/>
    <w:pPr>
      <w:tabs>
        <w:tab w:val="left" w:pos="0"/>
      </w:tabs>
      <w:ind w:left="354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76F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6F1A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A040D8"/>
    <w:pPr>
      <w:ind w:left="720"/>
      <w:contextualSpacing/>
    </w:pPr>
  </w:style>
  <w:style w:type="character" w:customStyle="1" w:styleId="CapaleraCar">
    <w:name w:val="Capçalera Car"/>
    <w:basedOn w:val="Tipusdelletraperdefectedelpargraf"/>
    <w:link w:val="Capalera"/>
    <w:semiHidden/>
    <w:rsid w:val="00BE264D"/>
    <w:rPr>
      <w:rFonts w:ascii="Arial" w:hAnsi="Arial"/>
      <w:sz w:val="22"/>
      <w:lang w:val="ca-ES"/>
    </w:rPr>
  </w:style>
  <w:style w:type="table" w:styleId="Taulaambquadrcula">
    <w:name w:val="Table Grid"/>
    <w:basedOn w:val="Taulanormal"/>
    <w:uiPriority w:val="39"/>
    <w:rsid w:val="008B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val="ca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  <w:lang w:val="es-ES"/>
    </w:rPr>
  </w:style>
  <w:style w:type="paragraph" w:styleId="Ttol2">
    <w:name w:val="heading 2"/>
    <w:basedOn w:val="Normal"/>
    <w:next w:val="Normal"/>
    <w:qFormat/>
    <w:pPr>
      <w:keepNext/>
      <w:jc w:val="right"/>
      <w:outlineLvl w:val="1"/>
    </w:pPr>
    <w:rPr>
      <w:sz w:val="36"/>
      <w:szCs w:val="24"/>
    </w:rPr>
  </w:style>
  <w:style w:type="paragraph" w:styleId="Ttol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ol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semiHidden/>
    <w:rPr>
      <w:color w:val="0000FF"/>
      <w:u w:val="single"/>
    </w:rPr>
  </w:style>
  <w:style w:type="paragraph" w:styleId="Sagniadetextindependent">
    <w:name w:val="Body Text Indent"/>
    <w:basedOn w:val="Normal"/>
    <w:semiHidden/>
    <w:pPr>
      <w:ind w:firstLine="1416"/>
    </w:pPr>
  </w:style>
  <w:style w:type="paragraph" w:styleId="Sagniadetextindependent2">
    <w:name w:val="Body Text Indent 2"/>
    <w:basedOn w:val="Normal"/>
    <w:semiHidden/>
    <w:pPr>
      <w:ind w:left="1416" w:firstLine="60"/>
    </w:pPr>
  </w:style>
  <w:style w:type="paragraph" w:styleId="Sagniadetextindependent3">
    <w:name w:val="Body Text Indent 3"/>
    <w:basedOn w:val="Normal"/>
    <w:semiHidden/>
    <w:pPr>
      <w:tabs>
        <w:tab w:val="left" w:pos="0"/>
      </w:tabs>
      <w:ind w:left="3540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76F1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76F1A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A040D8"/>
    <w:pPr>
      <w:ind w:left="720"/>
      <w:contextualSpacing/>
    </w:pPr>
  </w:style>
  <w:style w:type="character" w:customStyle="1" w:styleId="CapaleraCar">
    <w:name w:val="Capçalera Car"/>
    <w:basedOn w:val="Tipusdelletraperdefectedelpargraf"/>
    <w:link w:val="Capalera"/>
    <w:semiHidden/>
    <w:rsid w:val="00BE264D"/>
    <w:rPr>
      <w:rFonts w:ascii="Arial" w:hAnsi="Arial"/>
      <w:sz w:val="22"/>
      <w:lang w:val="ca-ES"/>
    </w:rPr>
  </w:style>
  <w:style w:type="table" w:styleId="Taulaambquadrcula">
    <w:name w:val="Table Grid"/>
    <w:basedOn w:val="Taulanormal"/>
    <w:uiPriority w:val="39"/>
    <w:rsid w:val="008B1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Cap&#231;ale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Capçalera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carta</vt:lpstr>
      <vt:lpstr>Plantilla carta</vt:lpstr>
    </vt:vector>
  </TitlesOfParts>
  <Company>Generalitat de Catalunya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creator>secretaria</dc:creator>
  <cp:lastModifiedBy>Ferran Crespo</cp:lastModifiedBy>
  <cp:revision>2</cp:revision>
  <cp:lastPrinted>2017-02-22T08:04:00Z</cp:lastPrinted>
  <dcterms:created xsi:type="dcterms:W3CDTF">2017-03-08T04:16:00Z</dcterms:created>
  <dcterms:modified xsi:type="dcterms:W3CDTF">2017-03-08T04:16:00Z</dcterms:modified>
</cp:coreProperties>
</file>