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B" w:rsidRDefault="00BD7F0E">
      <w:pPr>
        <w:pStyle w:val="Heading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PREINSCRIPCIÓ I MATRÍCULA BATXILLERAT CURS 18-19</w:t>
      </w:r>
    </w:p>
    <w:p w:rsidR="00D5073B" w:rsidRDefault="00BD7F0E">
      <w:pPr>
        <w:pStyle w:val="Heading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Preinscripció batxillerat 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inicial de places escolars: 11 de maig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Presentació de sol·licituds: del 14 al 24 de maig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Presentació de documentació: </w:t>
      </w:r>
      <w:r>
        <w:rPr>
          <w:rFonts w:ascii="Verdana" w:hAnsi="Verdana"/>
          <w:sz w:val="16"/>
          <w:szCs w:val="16"/>
        </w:rPr>
        <w:t>fins al 28 de maig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Llista de sol·licituds amb la puntuació provisional: 5 de juny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Presentació de reclamacions: del 6 al 8 de juny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Llista de sol·licituds amb la puntuació un cop resoltes les reclamacions: 13 de juny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Sorteig d</w:t>
      </w:r>
      <w:r>
        <w:rPr>
          <w:rFonts w:ascii="Verdana" w:hAnsi="Verdana"/>
          <w:sz w:val="16"/>
          <w:szCs w:val="16"/>
        </w:rPr>
        <w:t>el número de desempat: 14 de juny de 2018, a les 11 h, als serveis centrals del Departament d'Ensenyament (Via Augusta, 202, Barcelona)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Llista ordenada definitiva: 18 de juny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final de places escolars: 29 de juny de 2018</w:t>
      </w:r>
    </w:p>
    <w:p w:rsidR="00D5073B" w:rsidRDefault="00BD7F0E">
      <w:pPr>
        <w:pStyle w:val="Textoindependiente"/>
        <w:numPr>
          <w:ilvl w:val="0"/>
          <w:numId w:val="11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Llista d'alumnes adme</w:t>
      </w:r>
      <w:r>
        <w:rPr>
          <w:rFonts w:ascii="Verdana" w:hAnsi="Verdana"/>
          <w:sz w:val="16"/>
          <w:szCs w:val="16"/>
        </w:rPr>
        <w:t>sos i llista d'espera: 3 de juliol de 2018</w:t>
      </w:r>
    </w:p>
    <w:p w:rsidR="00D5073B" w:rsidRDefault="00BD7F0E">
      <w:pPr>
        <w:pStyle w:val="Textoindependiente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Matrícula</w:t>
      </w:r>
    </w:p>
    <w:p w:rsidR="00D5073B" w:rsidRDefault="00BD7F0E">
      <w:pPr>
        <w:pStyle w:val="Textoindependiente"/>
        <w:numPr>
          <w:ilvl w:val="0"/>
          <w:numId w:val="12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Alumnes preinscrits amb plaça assignada: del 4 a l'11 de juliol de 2018</w:t>
      </w:r>
    </w:p>
    <w:p w:rsidR="00D5073B" w:rsidRDefault="00BD7F0E">
      <w:pPr>
        <w:pStyle w:val="Textoindependiente"/>
        <w:numPr>
          <w:ilvl w:val="0"/>
          <w:numId w:val="12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Termini perquè els alumnes pendents de l'avaluació de setembre confirmin la seva continuació al centre: del 4 a l'11 de juliol de 2</w:t>
      </w:r>
      <w:r>
        <w:rPr>
          <w:rFonts w:ascii="Verdana" w:hAnsi="Verdana"/>
          <w:sz w:val="16"/>
          <w:szCs w:val="16"/>
        </w:rPr>
        <w:t>018</w:t>
      </w:r>
    </w:p>
    <w:p w:rsidR="00D5073B" w:rsidRDefault="00BD7F0E">
      <w:pPr>
        <w:pStyle w:val="Textoindependiente"/>
        <w:numPr>
          <w:ilvl w:val="0"/>
          <w:numId w:val="12"/>
        </w:numPr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Alumnes pendents de l'avaluació de setembre: del 5 al 7 de setembre de 2018</w:t>
      </w:r>
    </w:p>
    <w:p w:rsidR="00D5073B" w:rsidRDefault="00BD7F0E">
      <w:pPr>
        <w:pStyle w:val="Heading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Documentació i criteris de prioritat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color w:val="000000"/>
          <w:sz w:val="18"/>
          <w:szCs w:val="18"/>
        </w:rPr>
      </w:pPr>
    </w:p>
    <w:p w:rsidR="00D5073B" w:rsidRDefault="00BD7F0E">
      <w:pPr>
        <w:pStyle w:val="Textoindependiente"/>
        <w:jc w:val="both"/>
        <w:rPr>
          <w:rFonts w:ascii="Arial" w:hAnsi="Arial"/>
          <w:b/>
          <w:sz w:val="27"/>
        </w:rPr>
      </w:pPr>
      <w:r>
        <w:rPr>
          <w:rFonts w:ascii="Verdana" w:hAnsi="Verdana"/>
          <w:color w:val="000000"/>
          <w:sz w:val="16"/>
          <w:szCs w:val="16"/>
        </w:rPr>
        <w:t xml:space="preserve">Juntament amb la sol·licitud de preinscripció (o de la impressió de la sol·licitud que s'ha enviat per Internet) cal presentar la </w:t>
      </w:r>
      <w:r>
        <w:rPr>
          <w:rStyle w:val="Muydestacado"/>
          <w:rFonts w:ascii="Verdana" w:hAnsi="Verdana"/>
          <w:color w:val="000000"/>
          <w:sz w:val="16"/>
          <w:szCs w:val="16"/>
        </w:rPr>
        <w:t>documentació</w:t>
      </w:r>
      <w:r>
        <w:rPr>
          <w:rStyle w:val="Muydestacado"/>
          <w:rFonts w:ascii="Verdana" w:hAnsi="Verdana"/>
          <w:b w:val="0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en el termini establert i en el centre que s'ha demanat en primer lloc. A cada sol·licitud se li assigna de manera aleatòria un número que ha de servir per ordenar-les en cas d'empat.</w:t>
      </w:r>
    </w:p>
    <w:p w:rsidR="00D5073B" w:rsidRDefault="00BD7F0E">
      <w:pPr>
        <w:pStyle w:val="Textoindependiente"/>
        <w:jc w:val="both"/>
        <w:rPr>
          <w:rFonts w:hint="eastAsia"/>
        </w:rPr>
      </w:pPr>
      <w:r>
        <w:rPr>
          <w:rFonts w:ascii="Verdana" w:hAnsi="Verdana"/>
          <w:color w:val="000000"/>
          <w:sz w:val="16"/>
          <w:szCs w:val="16"/>
        </w:rPr>
        <w:t>Quan el nombre de sol·licituds d'admissió és superior a l'o</w:t>
      </w:r>
      <w:r>
        <w:rPr>
          <w:rFonts w:ascii="Verdana" w:hAnsi="Verdana"/>
          <w:color w:val="000000"/>
          <w:sz w:val="16"/>
          <w:szCs w:val="16"/>
        </w:rPr>
        <w:t xml:space="preserve">ferta de places s'apliquen, per ordre, els </w:t>
      </w:r>
      <w:r>
        <w:rPr>
          <w:rStyle w:val="Muydestacado"/>
          <w:rFonts w:ascii="Verdana" w:hAnsi="Verdana"/>
          <w:color w:val="000000"/>
          <w:sz w:val="16"/>
          <w:szCs w:val="16"/>
        </w:rPr>
        <w:t>criteris de prioritat</w:t>
      </w:r>
      <w:r>
        <w:rPr>
          <w:rStyle w:val="Muydestacado"/>
          <w:rFonts w:ascii="Verdana" w:hAnsi="Verdana"/>
          <w:b w:val="0"/>
          <w:color w:val="000000"/>
          <w:sz w:val="16"/>
          <w:szCs w:val="16"/>
        </w:rPr>
        <w:t xml:space="preserve"> específics </w:t>
      </w:r>
      <w:r>
        <w:rPr>
          <w:rFonts w:ascii="Verdana" w:hAnsi="Verdana"/>
          <w:color w:val="000000"/>
          <w:sz w:val="16"/>
          <w:szCs w:val="16"/>
        </w:rPr>
        <w:t xml:space="preserve">de l'ensenyament, els criteris </w:t>
      </w:r>
      <w:r>
        <w:rPr>
          <w:rStyle w:val="Muydestacado"/>
          <w:rFonts w:ascii="Verdana" w:hAnsi="Verdana"/>
          <w:color w:val="000000"/>
          <w:sz w:val="16"/>
          <w:szCs w:val="16"/>
        </w:rPr>
        <w:t xml:space="preserve">generals </w:t>
      </w:r>
      <w:r>
        <w:rPr>
          <w:rFonts w:ascii="Verdana" w:hAnsi="Verdana"/>
          <w:color w:val="000000"/>
          <w:sz w:val="16"/>
          <w:szCs w:val="16"/>
        </w:rPr>
        <w:t xml:space="preserve">i els criteris </w:t>
      </w:r>
      <w:r>
        <w:rPr>
          <w:rStyle w:val="Muydestacado"/>
          <w:rFonts w:ascii="Verdana" w:hAnsi="Verdana"/>
          <w:color w:val="000000"/>
          <w:sz w:val="16"/>
          <w:szCs w:val="16"/>
        </w:rPr>
        <w:t>complementaris</w:t>
      </w:r>
      <w:r>
        <w:rPr>
          <w:rFonts w:ascii="Verdana" w:hAnsi="Verdana"/>
          <w:color w:val="000000"/>
          <w:sz w:val="16"/>
          <w:szCs w:val="16"/>
        </w:rPr>
        <w:t>. El compliment d'aquests criteris s'ha d'acreditar amb la documentació especificada.</w:t>
      </w:r>
    </w:p>
    <w:p w:rsidR="00D5073B" w:rsidRDefault="00BD7F0E">
      <w:pPr>
        <w:pStyle w:val="Textoindependiente"/>
        <w:jc w:val="both"/>
        <w:rPr>
          <w:rFonts w:hint="eastAsia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El </w:t>
      </w:r>
      <w:r>
        <w:rPr>
          <w:rStyle w:val="Muydestacado"/>
          <w:rFonts w:ascii="Verdana" w:hAnsi="Verdana"/>
          <w:color w:val="000000"/>
          <w:sz w:val="16"/>
          <w:szCs w:val="16"/>
        </w:rPr>
        <w:t xml:space="preserve">barem </w:t>
      </w:r>
      <w:r>
        <w:rPr>
          <w:rFonts w:ascii="Verdana" w:hAnsi="Verdana"/>
          <w:color w:val="000000"/>
          <w:sz w:val="16"/>
          <w:szCs w:val="16"/>
        </w:rPr>
        <w:t>de punts que ten</w:t>
      </w:r>
      <w:r>
        <w:rPr>
          <w:rFonts w:ascii="Verdana" w:hAnsi="Verdana"/>
          <w:color w:val="000000"/>
          <w:sz w:val="16"/>
          <w:szCs w:val="16"/>
        </w:rPr>
        <w:t>en associat els criteris de prioritat permeten ordenar totes les sol·licituds. (El barem s'aplica en relació amb el centre demanat en primer lloc i es manté per a la resta de peticions). En les situacions d'empat que es produeixin després d'aplicar els cri</w:t>
      </w:r>
      <w:r>
        <w:rPr>
          <w:rFonts w:ascii="Verdana" w:hAnsi="Verdana"/>
          <w:color w:val="000000"/>
          <w:sz w:val="16"/>
          <w:szCs w:val="16"/>
        </w:rPr>
        <w:t xml:space="preserve">teris, l'ordenació de les sol·licituds afectades es fa per </w:t>
      </w:r>
      <w:r>
        <w:rPr>
          <w:rStyle w:val="Muydestacado"/>
          <w:rFonts w:ascii="Verdana" w:hAnsi="Verdana"/>
          <w:color w:val="000000"/>
          <w:sz w:val="16"/>
          <w:szCs w:val="16"/>
        </w:rPr>
        <w:t xml:space="preserve">sorteig </w:t>
      </w:r>
      <w:r>
        <w:rPr>
          <w:rFonts w:ascii="Verdana" w:hAnsi="Verdana"/>
          <w:b/>
          <w:bCs/>
          <w:color w:val="000000"/>
          <w:sz w:val="16"/>
          <w:szCs w:val="16"/>
        </w:rPr>
        <w:t>públic.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b/>
          <w:bCs/>
          <w:color w:val="000000"/>
          <w:sz w:val="16"/>
          <w:szCs w:val="16"/>
        </w:rPr>
      </w:pPr>
    </w:p>
    <w:p w:rsidR="00D5073B" w:rsidRDefault="00BD7F0E">
      <w:pPr>
        <w:pStyle w:val="Textoindependient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Documentació identificativa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Tots els alumnes</w:t>
      </w:r>
      <w:r>
        <w:rPr>
          <w:rFonts w:ascii="Verdana" w:hAnsi="Verdana"/>
          <w:sz w:val="16"/>
          <w:szCs w:val="16"/>
        </w:rPr>
        <w:t xml:space="preserve"> que es preinscriuen, tant si al·leguen el compliment d'algun criteri de prioritat com si no, han de presentar l'original i una fotocòpi</w:t>
      </w:r>
      <w:r>
        <w:rPr>
          <w:rFonts w:ascii="Verdana" w:hAnsi="Verdana"/>
          <w:sz w:val="16"/>
          <w:szCs w:val="16"/>
        </w:rPr>
        <w:t>a del</w:t>
      </w:r>
      <w:r>
        <w:rPr>
          <w:rFonts w:ascii="Verdana" w:hAnsi="Verdana"/>
          <w:b/>
          <w:bCs/>
          <w:sz w:val="16"/>
          <w:szCs w:val="16"/>
        </w:rPr>
        <w:t xml:space="preserve"> DNI, NIE o passaport</w:t>
      </w:r>
      <w:r>
        <w:rPr>
          <w:rFonts w:ascii="Verdana" w:hAnsi="Verdana"/>
          <w:sz w:val="16"/>
          <w:szCs w:val="16"/>
        </w:rPr>
        <w:t xml:space="preserve"> (si es tracta d'estrangers comunitaris, el document d’identitat del país d'origen).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Els alumnes menors d'edat </w:t>
      </w:r>
      <w:r>
        <w:rPr>
          <w:rFonts w:ascii="Verdana" w:hAnsi="Verdana"/>
          <w:sz w:val="16"/>
          <w:szCs w:val="16"/>
        </w:rPr>
        <w:t>també han de presentar els documents següents:</w:t>
      </w:r>
    </w:p>
    <w:p w:rsidR="00D5073B" w:rsidRDefault="00D5073B">
      <w:pPr>
        <w:pStyle w:val="Textoindependiente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numPr>
          <w:ilvl w:val="0"/>
          <w:numId w:val="1"/>
        </w:numPr>
        <w:jc w:val="both"/>
        <w:rPr>
          <w:rFonts w:hint="eastAsia"/>
        </w:rPr>
      </w:pPr>
      <w:r>
        <w:rPr>
          <w:rFonts w:ascii="Verdana" w:hAnsi="Verdana"/>
          <w:sz w:val="16"/>
          <w:szCs w:val="16"/>
        </w:rPr>
        <w:t>Original i fotocòpia del llibre de família o altres documents relatius</w:t>
      </w:r>
      <w:r>
        <w:rPr>
          <w:rFonts w:ascii="Verdana" w:hAnsi="Verdana"/>
          <w:sz w:val="16"/>
          <w:szCs w:val="16"/>
        </w:rPr>
        <w:t xml:space="preserve"> a la filiació. Si està en situació d'acolliment, la resolució d'acolliment del Departament de Treball, Afers Socials i Famílies.</w:t>
      </w:r>
    </w:p>
    <w:p w:rsidR="00D5073B" w:rsidRDefault="00BD7F0E">
      <w:pPr>
        <w:pStyle w:val="Textoindependiente"/>
        <w:numPr>
          <w:ilvl w:val="0"/>
          <w:numId w:val="1"/>
        </w:numPr>
        <w:jc w:val="both"/>
        <w:rPr>
          <w:rFonts w:hint="eastAsia"/>
        </w:rPr>
      </w:pPr>
      <w:r>
        <w:rPr>
          <w:rFonts w:ascii="Verdana" w:hAnsi="Verdana"/>
          <w:sz w:val="16"/>
          <w:szCs w:val="16"/>
        </w:rPr>
        <w:t>Original i fotocòpia del DNI de la persona sol·licitant (pare, mare, tutor/a o guardador/a de fet) o, si la persona sol·licita</w:t>
      </w:r>
      <w:r>
        <w:rPr>
          <w:rFonts w:ascii="Verdana" w:hAnsi="Verdana"/>
          <w:sz w:val="16"/>
          <w:szCs w:val="16"/>
        </w:rPr>
        <w:t>nt és estrangera, de la targeta de residència on consta el NIE o del passaport. Si es tracta d'estrangers comunitaris, document d'identitat del país d'origen.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Els alumnes estrangers</w:t>
      </w:r>
      <w:r>
        <w:rPr>
          <w:rFonts w:ascii="Verdana" w:hAnsi="Verdana"/>
          <w:sz w:val="16"/>
          <w:szCs w:val="16"/>
        </w:rPr>
        <w:t xml:space="preserve"> poden acreditar les seves dades d'identificació o de filiació amb el docum</w:t>
      </w:r>
      <w:r>
        <w:rPr>
          <w:rFonts w:ascii="Verdana" w:hAnsi="Verdana"/>
          <w:sz w:val="16"/>
          <w:szCs w:val="16"/>
        </w:rPr>
        <w:t>ent d'identitat, el llibre de família del país d'origen o la documentació alternativa que puguin aportar.</w:t>
      </w:r>
    </w:p>
    <w:p w:rsidR="00D5073B" w:rsidRDefault="00D5073B">
      <w:pPr>
        <w:pStyle w:val="Textoindependiente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Documentació acreditativa dels criteris de prioritat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Les persones que al·leguen el compliment d'un o més criteris de prioritat (específic, general o </w:t>
      </w:r>
      <w:r>
        <w:rPr>
          <w:rFonts w:ascii="Verdana" w:hAnsi="Verdana"/>
          <w:sz w:val="16"/>
          <w:szCs w:val="16"/>
        </w:rPr>
        <w:t xml:space="preserve">complementari) han de presentar la </w:t>
      </w:r>
      <w:r>
        <w:rPr>
          <w:rFonts w:ascii="Verdana" w:hAnsi="Verdana"/>
          <w:b/>
          <w:bCs/>
          <w:sz w:val="16"/>
          <w:szCs w:val="16"/>
        </w:rPr>
        <w:t xml:space="preserve">documentació </w:t>
      </w:r>
      <w:r>
        <w:rPr>
          <w:rFonts w:ascii="Verdana" w:hAnsi="Verdana"/>
          <w:sz w:val="16"/>
          <w:szCs w:val="16"/>
        </w:rPr>
        <w:t>que s'indica per a cada criteri.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La falsedat o el frau en les dades al·legades o en la documentació aportada comporta la invalidació dels drets de prioritat i fins i tot, si escau, la pèrdua de la plaça assi</w:t>
      </w:r>
      <w:r>
        <w:rPr>
          <w:rFonts w:ascii="Verdana" w:hAnsi="Verdana"/>
          <w:sz w:val="16"/>
          <w:szCs w:val="16"/>
        </w:rPr>
        <w:t>gnada; si és el cas, el Departament d’Ensenyament comunica a l’autoritat competent el fet perquè s'adoptin les mesures oportunes en relació amb la responsabilitat que correspongui, tant al sol·licitant com a la persona que hagi emès la documentació acredit</w:t>
      </w:r>
      <w:r>
        <w:rPr>
          <w:rFonts w:ascii="Verdana" w:hAnsi="Verdana"/>
          <w:sz w:val="16"/>
          <w:szCs w:val="16"/>
        </w:rPr>
        <w:t>ativa.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a) Criteri específic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Per preinscriure's al batxillerat en un centre determinat tenen preferència els alumnes que procedeixen dels centres i ensenyaments que hi són adscrits, excepte per la modalitat d'arts. En aquest cas no s'ha de presentar cap do</w:t>
      </w:r>
      <w:r>
        <w:rPr>
          <w:rFonts w:ascii="Verdana" w:hAnsi="Verdana"/>
          <w:sz w:val="16"/>
          <w:szCs w:val="16"/>
        </w:rPr>
        <w:t>cument acreditatiu.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Heading4"/>
        <w:jc w:val="both"/>
        <w:rPr>
          <w:rFonts w:ascii="Verdana" w:hAnsi="Verdana" w:hint="eastAsia"/>
          <w:color w:val="000000"/>
          <w:sz w:val="16"/>
          <w:szCs w:val="16"/>
        </w:rPr>
      </w:pPr>
      <w:bookmarkStart w:id="0" w:name="FW_bloc_537ffb1a-55e7-11e4-aafa-000c29f6"/>
      <w:bookmarkEnd w:id="0"/>
      <w:r>
        <w:rPr>
          <w:rFonts w:ascii="Verdana" w:hAnsi="Verdana"/>
          <w:color w:val="000000"/>
          <w:sz w:val="16"/>
          <w:szCs w:val="16"/>
        </w:rPr>
        <w:t>b) Criteris generals</w:t>
      </w:r>
    </w:p>
    <w:p w:rsidR="00D5073B" w:rsidRDefault="00D5073B">
      <w:pPr>
        <w:pStyle w:val="Textoindependiente"/>
        <w:jc w:val="both"/>
        <w:rPr>
          <w:rFonts w:hint="eastAsia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1. Germans escolaritzats al centre </w:t>
      </w:r>
      <w:r>
        <w:rPr>
          <w:rFonts w:ascii="Verdana" w:hAnsi="Verdana"/>
          <w:sz w:val="16"/>
          <w:szCs w:val="16"/>
        </w:rPr>
        <w:t>(en el moment de presentar la sol·licitud de preinscripció) o pares o tutors legals que hi</w:t>
      </w:r>
      <w:r>
        <w:rPr>
          <w:rFonts w:ascii="Verdana" w:hAnsi="Verdana"/>
          <w:b/>
          <w:bCs/>
          <w:sz w:val="16"/>
          <w:szCs w:val="16"/>
        </w:rPr>
        <w:t xml:space="preserve"> treballen</w:t>
      </w:r>
      <w:r>
        <w:rPr>
          <w:rFonts w:ascii="Verdana" w:hAnsi="Verdana"/>
          <w:sz w:val="16"/>
          <w:szCs w:val="16"/>
        </w:rPr>
        <w:t xml:space="preserve"> (en el moment de presentar la sol·licitud de preinscripció amb una activitat </w:t>
      </w:r>
      <w:r>
        <w:rPr>
          <w:rFonts w:ascii="Verdana" w:hAnsi="Verdana"/>
          <w:sz w:val="16"/>
          <w:szCs w:val="16"/>
        </w:rPr>
        <w:t>continuada, una jornada mínima de 10 hores setmanals i el corresponent nomenament d’interí o substitut o un contracte laboral o administratiu).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La puntuació també s'aplica per accedir a un centre públic quan el germà o la germana està escolaritzat en un a</w:t>
      </w:r>
      <w:r>
        <w:rPr>
          <w:rFonts w:ascii="Verdana" w:hAnsi="Verdana"/>
          <w:sz w:val="16"/>
          <w:szCs w:val="16"/>
        </w:rPr>
        <w:t xml:space="preserve">ltre centre públic que té la consideració de </w:t>
      </w:r>
      <w:r>
        <w:rPr>
          <w:rFonts w:ascii="Verdana" w:hAnsi="Verdana"/>
          <w:b/>
          <w:bCs/>
          <w:sz w:val="16"/>
          <w:szCs w:val="16"/>
        </w:rPr>
        <w:t xml:space="preserve">centre únic </w:t>
      </w:r>
      <w:r>
        <w:rPr>
          <w:rFonts w:ascii="Verdana" w:hAnsi="Verdana"/>
          <w:sz w:val="16"/>
          <w:szCs w:val="16"/>
        </w:rPr>
        <w:t>(dos centres públics adscrits en què l'escola de primària només està adscrita a un centre de secundària).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Aquest criteri és aplicable a infants i joves en situació d'acolliment familiar atenent a la</w:t>
      </w:r>
      <w:r>
        <w:rPr>
          <w:rFonts w:ascii="Verdana" w:hAnsi="Verdana"/>
          <w:sz w:val="16"/>
          <w:szCs w:val="16"/>
        </w:rPr>
        <w:t xml:space="preserve"> composició de la família acollidora.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Barem: </w:t>
      </w:r>
      <w:r>
        <w:rPr>
          <w:rFonts w:ascii="Verdana" w:hAnsi="Verdana"/>
          <w:b/>
          <w:bCs/>
          <w:sz w:val="16"/>
          <w:szCs w:val="16"/>
        </w:rPr>
        <w:t>40 punts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Documents</w:t>
      </w:r>
    </w:p>
    <w:p w:rsidR="00D5073B" w:rsidRDefault="00BD7F0E">
      <w:pPr>
        <w:pStyle w:val="Textoindependiente"/>
        <w:numPr>
          <w:ilvl w:val="0"/>
          <w:numId w:val="2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Cap, si es tracta del mateix centre.</w:t>
      </w:r>
    </w:p>
    <w:p w:rsidR="00D5073B" w:rsidRDefault="00BD7F0E">
      <w:pPr>
        <w:pStyle w:val="Textoindependiente"/>
        <w:numPr>
          <w:ilvl w:val="0"/>
          <w:numId w:val="2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Si s'al·lega que el germà o la germana estan escolaritzats en un centre públic que té la consideració de centre únic cal presentar un certificat d'aquest</w:t>
      </w:r>
      <w:r>
        <w:rPr>
          <w:rFonts w:ascii="Verdana" w:hAnsi="Verdana"/>
          <w:sz w:val="16"/>
          <w:szCs w:val="16"/>
        </w:rPr>
        <w:t xml:space="preserve"> centre.</w:t>
      </w:r>
    </w:p>
    <w:p w:rsidR="00D5073B" w:rsidRDefault="00D5073B">
      <w:pPr>
        <w:pStyle w:val="Textoindependiente"/>
        <w:ind w:left="720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2. Proximitat del domicili habitual </w:t>
      </w:r>
      <w:r>
        <w:rPr>
          <w:rFonts w:ascii="Verdana" w:hAnsi="Verdana"/>
          <w:sz w:val="16"/>
          <w:szCs w:val="16"/>
        </w:rPr>
        <w:t xml:space="preserve">de l'alumne o alumna al centre o proximitat del </w:t>
      </w:r>
      <w:r>
        <w:rPr>
          <w:rFonts w:ascii="Verdana" w:hAnsi="Verdana"/>
          <w:b/>
          <w:bCs/>
          <w:sz w:val="16"/>
          <w:szCs w:val="16"/>
        </w:rPr>
        <w:t>lloc de treball</w:t>
      </w:r>
      <w:r>
        <w:rPr>
          <w:rFonts w:ascii="Verdana" w:hAnsi="Verdana"/>
          <w:sz w:val="16"/>
          <w:szCs w:val="16"/>
        </w:rPr>
        <w:t xml:space="preserve"> del pare, la mare, el tutor/a o el guardador/a de fet.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Barem</w:t>
      </w:r>
    </w:p>
    <w:p w:rsidR="00D5073B" w:rsidRDefault="00BD7F0E">
      <w:pPr>
        <w:pStyle w:val="Textoindependiente"/>
        <w:numPr>
          <w:ilvl w:val="0"/>
          <w:numId w:val="3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Quan el domicili habitual es troba a l'àrea d'influència del centre: </w:t>
      </w:r>
      <w:r>
        <w:rPr>
          <w:rFonts w:ascii="Verdana" w:hAnsi="Verdana"/>
          <w:b/>
          <w:bCs/>
          <w:sz w:val="16"/>
          <w:szCs w:val="16"/>
        </w:rPr>
        <w:t>30 punts</w:t>
      </w:r>
    </w:p>
    <w:p w:rsidR="00D5073B" w:rsidRDefault="00BD7F0E">
      <w:pPr>
        <w:pStyle w:val="Textoindependiente"/>
        <w:numPr>
          <w:ilvl w:val="0"/>
          <w:numId w:val="3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Quan a instància del sol·licitant es pren en consideració l'adreça del lloc de treball del pare/mare, el tutor/a, o el guardador/a de fet, i aquest és dins l'àrea d'influència del centre: </w:t>
      </w:r>
      <w:r>
        <w:rPr>
          <w:rFonts w:ascii="Verdana" w:hAnsi="Verdana"/>
          <w:b/>
          <w:bCs/>
          <w:sz w:val="16"/>
          <w:szCs w:val="16"/>
        </w:rPr>
        <w:t>20 punts</w:t>
      </w:r>
    </w:p>
    <w:p w:rsidR="00D5073B" w:rsidRDefault="00BD7F0E">
      <w:pPr>
        <w:pStyle w:val="Textoindependiente"/>
        <w:numPr>
          <w:ilvl w:val="0"/>
          <w:numId w:val="3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En el cas de Barcelona ciutat, quan el domicili habitual es</w:t>
      </w:r>
      <w:r>
        <w:rPr>
          <w:rFonts w:ascii="Verdana" w:hAnsi="Verdana"/>
          <w:sz w:val="16"/>
          <w:szCs w:val="16"/>
        </w:rPr>
        <w:t xml:space="preserve"> troba al mateix districte municipal que el centre sol·licitat en primer lloc però no en la seva àrea d'influència: </w:t>
      </w:r>
      <w:r>
        <w:rPr>
          <w:rFonts w:ascii="Verdana" w:hAnsi="Verdana"/>
          <w:b/>
          <w:bCs/>
          <w:sz w:val="16"/>
          <w:szCs w:val="16"/>
        </w:rPr>
        <w:t>15 punts</w:t>
      </w:r>
    </w:p>
    <w:p w:rsidR="00D5073B" w:rsidRDefault="00BD7F0E">
      <w:pPr>
        <w:pStyle w:val="Textoindependiente"/>
        <w:numPr>
          <w:ilvl w:val="0"/>
          <w:numId w:val="3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Quan el domicili habitual és al mateix municipi del centre sol·licitat en primer lloc, però no en la seva àrea d'influència: </w:t>
      </w:r>
      <w:r>
        <w:rPr>
          <w:rFonts w:ascii="Verdana" w:hAnsi="Verdana"/>
          <w:b/>
          <w:bCs/>
          <w:sz w:val="16"/>
          <w:szCs w:val="16"/>
        </w:rPr>
        <w:t>10 pun</w:t>
      </w:r>
      <w:r>
        <w:rPr>
          <w:rFonts w:ascii="Verdana" w:hAnsi="Verdana"/>
          <w:b/>
          <w:bCs/>
          <w:sz w:val="16"/>
          <w:szCs w:val="16"/>
        </w:rPr>
        <w:t>ts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Encara que es doni més d'un supòsit, no es pot acumular més d'una puntuació pel criteri de proximitat.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Documents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numPr>
          <w:ilvl w:val="0"/>
          <w:numId w:val="4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Original i fotocòpia del DNI de la persona sol·licitant o de la targeta de residència on consta el NIE en el cas de persones estrangeres.</w:t>
      </w:r>
    </w:p>
    <w:p w:rsidR="00D5073B" w:rsidRDefault="00BD7F0E">
      <w:pPr>
        <w:pStyle w:val="Textoindependiente"/>
        <w:numPr>
          <w:ilvl w:val="0"/>
          <w:numId w:val="4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Quan el domicili habitual que s'al·lega no coincideix amb el del DNI, amb el de la targeta de residència on consta el NIE o es tracta de persones estrangeres sense NIE, cal presentar el certificat o volant municipal de convivència de l'alumne/a, on ha de c</w:t>
      </w:r>
      <w:r>
        <w:rPr>
          <w:rFonts w:ascii="Verdana" w:hAnsi="Verdana"/>
          <w:sz w:val="16"/>
          <w:szCs w:val="16"/>
        </w:rPr>
        <w:t>onstar que conviu amb la persona sol·licitant.</w:t>
      </w:r>
    </w:p>
    <w:p w:rsidR="00D5073B" w:rsidRDefault="00BD7F0E">
      <w:pPr>
        <w:pStyle w:val="Textoindependiente"/>
        <w:numPr>
          <w:ilvl w:val="0"/>
          <w:numId w:val="4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Quan, per aquest criteri es considera el domicili del lloc de treball, cal presentar la còpia del contracte laboral o d'un certificat emès a aquest efecte per l'empresa. En el cas de treballadors en el règim d</w:t>
      </w:r>
      <w:r>
        <w:rPr>
          <w:rFonts w:ascii="Verdana" w:hAnsi="Verdana"/>
          <w:sz w:val="16"/>
          <w:szCs w:val="16"/>
        </w:rPr>
        <w:t>'autònoms es té en compte el domicili acreditat a l'Agència Tributària i s'acredita amb una còpia del formulari de la declaració censal d'alta, modificació i baixa en el cens d'obligats tributaris (model 036 i 037).</w:t>
      </w:r>
    </w:p>
    <w:p w:rsidR="00D5073B" w:rsidRDefault="00D5073B">
      <w:pPr>
        <w:pStyle w:val="Textoindependiente"/>
        <w:numPr>
          <w:ilvl w:val="0"/>
          <w:numId w:val="4"/>
        </w:numPr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3. Renda anual de la unitat familiar</w:t>
      </w:r>
      <w:r>
        <w:rPr>
          <w:rFonts w:ascii="Verdana" w:hAnsi="Verdana"/>
          <w:sz w:val="16"/>
          <w:szCs w:val="16"/>
        </w:rPr>
        <w:t xml:space="preserve"> en</w:t>
      </w:r>
      <w:r>
        <w:rPr>
          <w:rFonts w:ascii="Verdana" w:hAnsi="Verdana"/>
          <w:sz w:val="16"/>
          <w:szCs w:val="16"/>
        </w:rPr>
        <w:t xml:space="preserve"> el cas que el pare, la mare, el tutor o tutora siguin beneficiaris de l'ajut de la renda mínima d'inserció o del seu equivalent, la renda garantida de ciutadania, calculat en funció dels fills a càrrec del perceptor o perceptora.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Barem: </w:t>
      </w:r>
      <w:r>
        <w:rPr>
          <w:rFonts w:ascii="Verdana" w:hAnsi="Verdana"/>
          <w:b/>
          <w:bCs/>
          <w:sz w:val="16"/>
          <w:szCs w:val="16"/>
        </w:rPr>
        <w:t>10 punts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numPr>
          <w:ilvl w:val="0"/>
          <w:numId w:val="5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Acreditació de ser beneficiari o beneficiària de la prestació econòmica de la renda mínima d'inserció o de l'equivalent, la renda garantida de ciutadania.</w:t>
      </w:r>
    </w:p>
    <w:p w:rsidR="00D5073B" w:rsidRDefault="00D5073B">
      <w:pPr>
        <w:pStyle w:val="Textoindependiente"/>
        <w:ind w:left="720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4. Discapacitat </w:t>
      </w:r>
      <w:r>
        <w:rPr>
          <w:rFonts w:ascii="Verdana" w:hAnsi="Verdana"/>
          <w:sz w:val="16"/>
          <w:szCs w:val="16"/>
        </w:rPr>
        <w:t>(igual o superior al 33%) de l'alumne/a, el pare/mare, tutor/a, un germà/ana.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Bar</w:t>
      </w:r>
      <w:r>
        <w:rPr>
          <w:rFonts w:ascii="Verdana" w:hAnsi="Verdana"/>
          <w:sz w:val="16"/>
          <w:szCs w:val="16"/>
        </w:rPr>
        <w:t xml:space="preserve">em: </w:t>
      </w:r>
      <w:r>
        <w:rPr>
          <w:rFonts w:ascii="Verdana" w:hAnsi="Verdana"/>
          <w:b/>
          <w:bCs/>
          <w:sz w:val="16"/>
          <w:szCs w:val="16"/>
        </w:rPr>
        <w:t>10 punts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Documents:</w:t>
      </w:r>
    </w:p>
    <w:p w:rsidR="00D5073B" w:rsidRDefault="00BD7F0E">
      <w:pPr>
        <w:pStyle w:val="Textoindependiente"/>
        <w:numPr>
          <w:ilvl w:val="0"/>
          <w:numId w:val="6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Original i fotocòpia del certificat de discapacitat de la persona que al·lega aquesta condició, emès pel Departament de Departament de Treball, Afers Socials i Famílies o organismes competents d'altres comunitats autònomes.</w:t>
      </w:r>
    </w:p>
    <w:p w:rsidR="00D5073B" w:rsidRDefault="00BD7F0E">
      <w:pPr>
        <w:pStyle w:val="Textoindependiente"/>
        <w:numPr>
          <w:ilvl w:val="0"/>
          <w:numId w:val="6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és </w:t>
      </w:r>
      <w:r>
        <w:rPr>
          <w:rFonts w:ascii="Verdana" w:hAnsi="Verdana"/>
          <w:sz w:val="16"/>
          <w:szCs w:val="16"/>
        </w:rPr>
        <w:t>el cas, el document acreditatiu de ser beneficiari d'una pensió d'incapacitat permanent de grau total o de gran invalidesa i els de les classes passives que tenen reconeguda una pensió de jubilació o de retir per incapacitat permanent per al servei o inuti</w:t>
      </w:r>
      <w:r>
        <w:rPr>
          <w:rFonts w:ascii="Verdana" w:hAnsi="Verdana"/>
          <w:sz w:val="16"/>
          <w:szCs w:val="16"/>
        </w:rPr>
        <w:t>litat.</w:t>
      </w:r>
    </w:p>
    <w:p w:rsidR="00D5073B" w:rsidRDefault="00D5073B">
      <w:pPr>
        <w:pStyle w:val="Textoindependiente"/>
        <w:ind w:left="776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5. Expedient acadèmic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Barem: qualificació mitjana dels estudis que permeten l’accés al batxillerat, calculada amb dos decimals.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Document: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numPr>
          <w:ilvl w:val="0"/>
          <w:numId w:val="7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Certificat acadèmic de la qualificació</w:t>
      </w:r>
    </w:p>
    <w:p w:rsidR="00D5073B" w:rsidRDefault="00BD7F0E">
      <w:pPr>
        <w:pStyle w:val="Textoindependiente"/>
        <w:numPr>
          <w:ilvl w:val="0"/>
          <w:numId w:val="7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 es tracta d'estudis antics: original i fotocòpia de la pàgina 27 </w:t>
      </w:r>
      <w:r>
        <w:rPr>
          <w:rFonts w:ascii="Verdana" w:hAnsi="Verdana"/>
          <w:sz w:val="16"/>
          <w:szCs w:val="16"/>
        </w:rPr>
        <w:t>del llibre d'escolaritat d'ensenyament bàsic, si hi apareix la qualificació mitjana de l'etapa en forma numèrica.</w:t>
      </w:r>
    </w:p>
    <w:p w:rsidR="00D5073B" w:rsidRDefault="00BD7F0E">
      <w:pPr>
        <w:pStyle w:val="Textoindependiente"/>
        <w:numPr>
          <w:ilvl w:val="0"/>
          <w:numId w:val="7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Si l'alumne encara cursa els estudis: certificat de la qualificació mitjana dels cursos ja avaluats definitivament.</w:t>
      </w:r>
    </w:p>
    <w:p w:rsidR="00D5073B" w:rsidRDefault="00BD7F0E">
      <w:pPr>
        <w:pStyle w:val="Textoindependiente"/>
        <w:numPr>
          <w:ilvl w:val="0"/>
          <w:numId w:val="7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Els alumnes procedents d'e</w:t>
      </w:r>
      <w:r>
        <w:rPr>
          <w:rFonts w:ascii="Verdana" w:hAnsi="Verdana"/>
          <w:sz w:val="16"/>
          <w:szCs w:val="16"/>
        </w:rPr>
        <w:t>studis estrangers han de presentar la credencial d'homologació amb la qualificació; si no hi consta o bé no s'ha resolt encara l'homologació, poden demanar el càlcul de la qualificació mitjana al Departament d'Ensenyament; si no es demana o no es pot calcu</w:t>
      </w:r>
      <w:r>
        <w:rPr>
          <w:rFonts w:ascii="Verdana" w:hAnsi="Verdana"/>
          <w:sz w:val="16"/>
          <w:szCs w:val="16"/>
        </w:rPr>
        <w:t>lar dins el termini, es considera que és un 5.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c) Criteris complementaris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L'alumne o alumna forma part d'una </w:t>
      </w:r>
      <w:r>
        <w:rPr>
          <w:rFonts w:ascii="Verdana" w:hAnsi="Verdana"/>
          <w:b/>
          <w:bCs/>
          <w:sz w:val="16"/>
          <w:szCs w:val="16"/>
        </w:rPr>
        <w:t xml:space="preserve">família nombrosa </w:t>
      </w:r>
      <w:r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b/>
          <w:bCs/>
          <w:sz w:val="16"/>
          <w:szCs w:val="16"/>
        </w:rPr>
        <w:t>monoparental</w:t>
      </w:r>
      <w:r>
        <w:rPr>
          <w:rFonts w:ascii="Verdana" w:hAnsi="Verdana"/>
          <w:sz w:val="16"/>
          <w:szCs w:val="16"/>
        </w:rPr>
        <w:t>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Barem: </w:t>
      </w:r>
      <w:r>
        <w:rPr>
          <w:rFonts w:ascii="Verdana" w:hAnsi="Verdana"/>
          <w:b/>
          <w:bCs/>
          <w:sz w:val="16"/>
          <w:szCs w:val="16"/>
        </w:rPr>
        <w:t>15 punts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numPr>
          <w:ilvl w:val="0"/>
          <w:numId w:val="8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Original i fotocòpia del títol de família nombrosa o monoparental vigent</w:t>
      </w:r>
    </w:p>
    <w:p w:rsidR="00D5073B" w:rsidRDefault="00D5073B">
      <w:pPr>
        <w:pStyle w:val="Textoindependiente"/>
        <w:ind w:left="776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 L'</w:t>
      </w:r>
      <w:r>
        <w:rPr>
          <w:rFonts w:ascii="Verdana" w:hAnsi="Verdana"/>
          <w:sz w:val="16"/>
          <w:szCs w:val="16"/>
        </w:rPr>
        <w:t xml:space="preserve">alumne o alumna té una </w:t>
      </w:r>
      <w:r>
        <w:rPr>
          <w:rFonts w:ascii="Verdana" w:hAnsi="Verdana"/>
          <w:b/>
          <w:bCs/>
          <w:sz w:val="16"/>
          <w:szCs w:val="16"/>
        </w:rPr>
        <w:t>malaltia crònica</w:t>
      </w:r>
      <w:r>
        <w:rPr>
          <w:rFonts w:ascii="Verdana" w:hAnsi="Verdana"/>
          <w:sz w:val="16"/>
          <w:szCs w:val="16"/>
        </w:rPr>
        <w:t xml:space="preserve"> que afecta el seu sistema digestiu, endocrí o metabòlic, inclosos els celíacs.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Barem: </w:t>
      </w:r>
      <w:r>
        <w:rPr>
          <w:rFonts w:ascii="Verdana" w:hAnsi="Verdana"/>
          <w:b/>
          <w:bCs/>
          <w:sz w:val="16"/>
          <w:szCs w:val="16"/>
        </w:rPr>
        <w:t>10 punts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numPr>
          <w:ilvl w:val="0"/>
          <w:numId w:val="9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Informe mèdic del sistema públic de salut (o certificat mèdic oficial amb signatura legalitzada pel col·legi </w:t>
      </w:r>
      <w:r>
        <w:rPr>
          <w:rFonts w:ascii="Verdana" w:hAnsi="Verdana"/>
          <w:sz w:val="16"/>
          <w:szCs w:val="16"/>
        </w:rPr>
        <w:t>de metges de la demarcació corresponent) que indiqui expressament que l'alumne o alumna té diagnosticada una malaltia crònica que li afecta el sistema digestiu, endocrí o metabòlic, inclosos els celíacs. El document ha d'especificar de quina malaltia es tr</w:t>
      </w:r>
      <w:r>
        <w:rPr>
          <w:rFonts w:ascii="Verdana" w:hAnsi="Verdana"/>
          <w:sz w:val="16"/>
          <w:szCs w:val="16"/>
        </w:rPr>
        <w:t>acta i que el diagnòstic s'ha fet tenint en compte els criteris del Departament de Salut. El centre ha de trametre el document a la comissió de garanties d'admissió per estudiar possibles casos de frau o falsedat.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 El pare, mare, tutors o germans han e</w:t>
      </w:r>
      <w:r>
        <w:rPr>
          <w:rFonts w:ascii="Verdana" w:hAnsi="Verdana"/>
          <w:sz w:val="16"/>
          <w:szCs w:val="16"/>
        </w:rPr>
        <w:t>stat</w:t>
      </w:r>
      <w:r>
        <w:rPr>
          <w:rFonts w:ascii="Verdana" w:hAnsi="Verdana"/>
          <w:b/>
          <w:bCs/>
          <w:sz w:val="16"/>
          <w:szCs w:val="16"/>
        </w:rPr>
        <w:t xml:space="preserve"> escolaritzats al centre</w:t>
      </w:r>
      <w:r>
        <w:rPr>
          <w:rFonts w:ascii="Verdana" w:hAnsi="Verdana"/>
          <w:sz w:val="16"/>
          <w:szCs w:val="16"/>
        </w:rPr>
        <w:t xml:space="preserve"> en ensenyaments declarats actualment gratuïts i universals (segon cicle d'educació infantil, educació primària, educació secundària obligatòria, programes de qualificació professional inicial i cicles de formació professional d</w:t>
      </w:r>
      <w:r>
        <w:rPr>
          <w:rFonts w:ascii="Verdana" w:hAnsi="Verdana"/>
          <w:sz w:val="16"/>
          <w:szCs w:val="16"/>
        </w:rPr>
        <w:t>e grau mitjà; són equivalents a aquests ensenyaments qualsevol que s'hagi cursat entre els 3 i els 16 anys).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Barem: </w:t>
      </w:r>
      <w:r>
        <w:rPr>
          <w:rFonts w:ascii="Verdana" w:hAnsi="Verdana"/>
          <w:b/>
          <w:bCs/>
          <w:sz w:val="16"/>
          <w:szCs w:val="16"/>
        </w:rPr>
        <w:t>5 punts</w:t>
      </w:r>
    </w:p>
    <w:p w:rsidR="00D5073B" w:rsidRDefault="00BD7F0E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</w:t>
      </w:r>
    </w:p>
    <w:p w:rsidR="00D5073B" w:rsidRDefault="00BD7F0E">
      <w:pPr>
        <w:pStyle w:val="Textoindependiente"/>
        <w:numPr>
          <w:ilvl w:val="0"/>
          <w:numId w:val="10"/>
        </w:numPr>
        <w:jc w:val="both"/>
        <w:rPr>
          <w:rFonts w:ascii="Verdana" w:hAnsi="Verdana" w:hint="eastAsia"/>
          <w:sz w:val="16"/>
          <w:szCs w:val="16"/>
        </w:rPr>
      </w:pPr>
      <w:r>
        <w:rPr>
          <w:rFonts w:ascii="Verdana" w:hAnsi="Verdana"/>
          <w:sz w:val="16"/>
          <w:szCs w:val="16"/>
        </w:rPr>
        <w:t>Cap, perquè la persona escolaritzada en el centre per al qual es presenta la sol·licitud ha de facilitar les seves dades p</w:t>
      </w:r>
      <w:r>
        <w:rPr>
          <w:rFonts w:ascii="Verdana" w:hAnsi="Verdana"/>
          <w:sz w:val="16"/>
          <w:szCs w:val="16"/>
        </w:rPr>
        <w:t>erquè aquest pugui comprovar-ho.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sz w:val="16"/>
          <w:szCs w:val="16"/>
        </w:rPr>
      </w:pPr>
    </w:p>
    <w:p w:rsidR="00D5073B" w:rsidRDefault="00BD7F0E">
      <w:pPr>
        <w:pStyle w:val="Textoindependiente"/>
        <w:jc w:val="both"/>
        <w:rPr>
          <w:rFonts w:ascii="Verdana" w:hAnsi="Verdana" w:hint="eastAsi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PODEU TROBAR TOTA LA INFORMACIÓ A L’ENLLAÇ:</w:t>
      </w:r>
    </w:p>
    <w:p w:rsidR="00D5073B" w:rsidRDefault="00D5073B">
      <w:pPr>
        <w:pStyle w:val="Textoindependiente"/>
        <w:jc w:val="both"/>
        <w:rPr>
          <w:rFonts w:ascii="Verdana" w:hAnsi="Verdana" w:hint="eastAsia"/>
          <w:b/>
          <w:bCs/>
          <w:sz w:val="16"/>
          <w:szCs w:val="16"/>
        </w:rPr>
      </w:pPr>
      <w:hyperlink r:id="rId5">
        <w:r w:rsidR="00BD7F0E">
          <w:rPr>
            <w:rStyle w:val="EnlacedeInternet"/>
            <w:rFonts w:ascii="Verdana" w:hAnsi="Verdana"/>
            <w:b/>
            <w:bCs/>
            <w:sz w:val="16"/>
            <w:szCs w:val="16"/>
          </w:rPr>
          <w:t>http://queestudiar.gencat.cat/ca/preinscripcio/estudis/batxillerat</w:t>
        </w:r>
      </w:hyperlink>
    </w:p>
    <w:p w:rsidR="00D5073B" w:rsidRDefault="00D5073B">
      <w:pPr>
        <w:pStyle w:val="Textoindependiente"/>
        <w:jc w:val="both"/>
        <w:rPr>
          <w:rFonts w:ascii="Verdana" w:hAnsi="Verdana" w:hint="eastAsia"/>
          <w:b/>
          <w:bCs/>
          <w:sz w:val="16"/>
          <w:szCs w:val="16"/>
        </w:rPr>
      </w:pPr>
    </w:p>
    <w:sectPr w:rsidR="00D5073B" w:rsidSect="00D5073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12.75pt;height:12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1E263DB"/>
    <w:multiLevelType w:val="multilevel"/>
    <w:tmpl w:val="074C5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7A0514"/>
    <w:multiLevelType w:val="multilevel"/>
    <w:tmpl w:val="127674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2">
    <w:nsid w:val="2E9558CA"/>
    <w:multiLevelType w:val="multilevel"/>
    <w:tmpl w:val="0BDC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FBC0DE5"/>
    <w:multiLevelType w:val="multilevel"/>
    <w:tmpl w:val="5C0CCD1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4">
    <w:nsid w:val="303E7EDF"/>
    <w:multiLevelType w:val="multilevel"/>
    <w:tmpl w:val="047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3D237CB"/>
    <w:multiLevelType w:val="multilevel"/>
    <w:tmpl w:val="3E1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BD350E5"/>
    <w:multiLevelType w:val="multilevel"/>
    <w:tmpl w:val="410E0FD2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abstractNum w:abstractNumId="7">
    <w:nsid w:val="3DBE7586"/>
    <w:multiLevelType w:val="multilevel"/>
    <w:tmpl w:val="EA36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C841A4B"/>
    <w:multiLevelType w:val="multilevel"/>
    <w:tmpl w:val="C1B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10E448E"/>
    <w:multiLevelType w:val="multilevel"/>
    <w:tmpl w:val="9A9E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A285B56"/>
    <w:multiLevelType w:val="multilevel"/>
    <w:tmpl w:val="65D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1715492"/>
    <w:multiLevelType w:val="multilevel"/>
    <w:tmpl w:val="464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1C15388"/>
    <w:multiLevelType w:val="multilevel"/>
    <w:tmpl w:val="A81E197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D5073B"/>
    <w:rsid w:val="00BD7F0E"/>
    <w:rsid w:val="00D5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Ttulo"/>
    <w:next w:val="Textoindependiente"/>
    <w:qFormat/>
    <w:rsid w:val="00D5073B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customStyle="1" w:styleId="Heading4">
    <w:name w:val="Heading 4"/>
    <w:basedOn w:val="Ttulo"/>
    <w:next w:val="Textoindependiente"/>
    <w:qFormat/>
    <w:rsid w:val="00D5073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customStyle="1" w:styleId="Muydestacado">
    <w:name w:val="Muy destacado"/>
    <w:qFormat/>
    <w:rsid w:val="00D5073B"/>
    <w:rPr>
      <w:b/>
      <w:bCs/>
    </w:rPr>
  </w:style>
  <w:style w:type="character" w:customStyle="1" w:styleId="Vietas">
    <w:name w:val="Viñetas"/>
    <w:qFormat/>
    <w:rsid w:val="00D5073B"/>
    <w:rPr>
      <w:rFonts w:ascii="OpenSymbol" w:eastAsia="OpenSymbol" w:hAnsi="OpenSymbol" w:cs="OpenSymbol"/>
    </w:rPr>
  </w:style>
  <w:style w:type="character" w:customStyle="1" w:styleId="EnlacedeInternet">
    <w:name w:val="Enlace de Internet"/>
    <w:rsid w:val="00D5073B"/>
    <w:rPr>
      <w:color w:val="000080"/>
      <w:u w:val="single"/>
    </w:rPr>
  </w:style>
  <w:style w:type="paragraph" w:styleId="Ttulo">
    <w:name w:val="Title"/>
    <w:basedOn w:val="Normal"/>
    <w:next w:val="Textoindependiente"/>
    <w:qFormat/>
    <w:rsid w:val="00D507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D5073B"/>
    <w:pPr>
      <w:spacing w:after="140" w:line="288" w:lineRule="auto"/>
    </w:pPr>
  </w:style>
  <w:style w:type="paragraph" w:styleId="Lista">
    <w:name w:val="List"/>
    <w:basedOn w:val="Textoindependiente"/>
    <w:rsid w:val="00D5073B"/>
  </w:style>
  <w:style w:type="paragraph" w:customStyle="1" w:styleId="Caption">
    <w:name w:val="Caption"/>
    <w:basedOn w:val="Normal"/>
    <w:qFormat/>
    <w:rsid w:val="00D5073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507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ueestudiar.gencat.cat/ca/preinscripcio/estudis/batxillera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CLAUDANI</dc:creator>
  <cp:lastModifiedBy>CLAUDANI</cp:lastModifiedBy>
  <cp:revision>2</cp:revision>
  <dcterms:created xsi:type="dcterms:W3CDTF">2018-05-02T19:24:00Z</dcterms:created>
  <dcterms:modified xsi:type="dcterms:W3CDTF">2018-05-02T19:24:00Z</dcterms:modified>
  <dc:language>es-ES</dc:language>
</cp:coreProperties>
</file>