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CE" w:rsidRDefault="00D25B09" w:rsidP="00D25B09">
      <w:pPr>
        <w:jc w:val="center"/>
        <w:rPr>
          <w:b/>
        </w:rPr>
      </w:pPr>
      <w:r>
        <w:rPr>
          <w:b/>
        </w:rPr>
        <w:t>“</w:t>
      </w:r>
      <w:r w:rsidRPr="00D25B09">
        <w:rPr>
          <w:b/>
        </w:rPr>
        <w:t xml:space="preserve">FREAK THE </w:t>
      </w:r>
      <w:proofErr w:type="spellStart"/>
      <w:r w:rsidRPr="00D25B09">
        <w:rPr>
          <w:b/>
        </w:rPr>
        <w:t>MIGHTY</w:t>
      </w:r>
      <w:proofErr w:type="spellEnd"/>
      <w:r>
        <w:rPr>
          <w:b/>
        </w:rPr>
        <w:t>”</w:t>
      </w:r>
      <w:r w:rsidRPr="00D25B09">
        <w:rPr>
          <w:b/>
        </w:rPr>
        <w:t xml:space="preserve"> (</w:t>
      </w:r>
      <w:r w:rsidRPr="00D25B09">
        <w:rPr>
          <w:b/>
          <w:i/>
        </w:rPr>
        <w:t xml:space="preserve">Un Mundo a </w:t>
      </w:r>
      <w:proofErr w:type="spellStart"/>
      <w:r w:rsidRPr="00D25B09">
        <w:rPr>
          <w:b/>
          <w:i/>
        </w:rPr>
        <w:t>Su</w:t>
      </w:r>
      <w:proofErr w:type="spellEnd"/>
      <w:r w:rsidRPr="00D25B09">
        <w:rPr>
          <w:b/>
          <w:i/>
        </w:rPr>
        <w:t xml:space="preserve"> </w:t>
      </w:r>
      <w:proofErr w:type="spellStart"/>
      <w:r w:rsidRPr="00D25B09">
        <w:rPr>
          <w:b/>
          <w:i/>
        </w:rPr>
        <w:t>Medida</w:t>
      </w:r>
      <w:proofErr w:type="spellEnd"/>
      <w:r w:rsidRPr="00D25B09">
        <w:rPr>
          <w:b/>
        </w:rPr>
        <w:t>)</w:t>
      </w:r>
    </w:p>
    <w:p w:rsidR="00D25B09" w:rsidRPr="00083E9D" w:rsidRDefault="00D25B09" w:rsidP="00D25B09">
      <w:pPr>
        <w:jc w:val="both"/>
      </w:pPr>
      <w:r w:rsidRPr="00D25B09">
        <w:rPr>
          <w:b/>
          <w:u w:val="single"/>
        </w:rPr>
        <w:t xml:space="preserve">BEFORE </w:t>
      </w:r>
      <w:r>
        <w:rPr>
          <w:b/>
          <w:u w:val="single"/>
        </w:rPr>
        <w:t>WATCHING</w:t>
      </w:r>
      <w:r w:rsidR="00083E9D">
        <w:t xml:space="preserve"> (Sessió 1)</w:t>
      </w:r>
    </w:p>
    <w:p w:rsidR="00D25B09" w:rsidRDefault="00D25B09" w:rsidP="00D25B09">
      <w:pPr>
        <w:pStyle w:val="Pargrafdellista"/>
        <w:numPr>
          <w:ilvl w:val="0"/>
          <w:numId w:val="1"/>
        </w:numPr>
        <w:jc w:val="both"/>
      </w:pPr>
      <w:proofErr w:type="spellStart"/>
      <w:r>
        <w:t>Brainstorm</w:t>
      </w:r>
      <w:proofErr w:type="spellEnd"/>
      <w:r>
        <w:t>:</w:t>
      </w:r>
      <w:r w:rsidR="00EC72FE">
        <w:t xml:space="preserve"> Demanar als alumnes que intenti</w:t>
      </w:r>
      <w:r>
        <w:t>n recordar quines eren les seves preocupacions abans de començar a l’institut (</w:t>
      </w:r>
      <w:proofErr w:type="spellStart"/>
      <w:r>
        <w:t>e.g</w:t>
      </w:r>
      <w:proofErr w:type="spellEnd"/>
      <w:r>
        <w:t>: si farien nous amics, si serien ben acceptats pels companys de classe, etc.)</w:t>
      </w:r>
      <w:r w:rsidR="00EC72FE">
        <w:t xml:space="preserve"> i mirin de reviure aquells sentiments (</w:t>
      </w:r>
      <w:proofErr w:type="spellStart"/>
      <w:r w:rsidR="00EC72FE">
        <w:t>e.g</w:t>
      </w:r>
      <w:proofErr w:type="spellEnd"/>
      <w:r w:rsidR="00EC72FE">
        <w:t>: por, nervis, angoixa...)</w:t>
      </w:r>
    </w:p>
    <w:p w:rsidR="00083E9D" w:rsidRDefault="00083E9D" w:rsidP="00083E9D">
      <w:pPr>
        <w:pStyle w:val="Pargrafdellista"/>
        <w:jc w:val="both"/>
      </w:pPr>
    </w:p>
    <w:p w:rsidR="00D25B09" w:rsidRDefault="00D25B09" w:rsidP="00D25B09">
      <w:pPr>
        <w:pStyle w:val="Pargrafdellista"/>
        <w:numPr>
          <w:ilvl w:val="0"/>
          <w:numId w:val="1"/>
        </w:numPr>
        <w:jc w:val="both"/>
      </w:pPr>
      <w:r>
        <w:t xml:space="preserve">Introducció: Explicar-los que a la pel·lícula que veuran a continuació els protagonistes </w:t>
      </w:r>
      <w:r w:rsidR="00351402">
        <w:t xml:space="preserve">estan a setè curs (actual </w:t>
      </w:r>
      <w:r>
        <w:t xml:space="preserve">1r de ESO), per tant tenen la seva </w:t>
      </w:r>
      <w:r w:rsidR="00351402">
        <w:t xml:space="preserve">mateixa </w:t>
      </w:r>
      <w:r>
        <w:t xml:space="preserve">edat i preocupacions semblants. Demanar-los que mentre miren la pel·lícula es fixin/anotin amb quines coses de les que els passen als protagonistes s’identifiquen o si reconeixen en ells els mateixos sentiments. </w:t>
      </w:r>
    </w:p>
    <w:p w:rsidR="00083E9D" w:rsidRDefault="00083E9D" w:rsidP="00083E9D">
      <w:pPr>
        <w:pStyle w:val="Pargrafdellista"/>
      </w:pPr>
    </w:p>
    <w:p w:rsidR="00D25B09" w:rsidRDefault="00D25B09" w:rsidP="00D25B09">
      <w:pPr>
        <w:pStyle w:val="Pargrafdellista"/>
        <w:numPr>
          <w:ilvl w:val="0"/>
          <w:numId w:val="1"/>
        </w:numPr>
        <w:jc w:val="both"/>
        <w:rPr>
          <w:i/>
        </w:rPr>
      </w:pPr>
      <w:r w:rsidRPr="00D25B09">
        <w:rPr>
          <w:i/>
        </w:rPr>
        <w:t xml:space="preserve">Opcional: </w:t>
      </w:r>
      <w:r w:rsidRPr="00075735">
        <w:t>breu resum de la pel·lícula per captar el seu interès</w:t>
      </w:r>
    </w:p>
    <w:p w:rsidR="00D25B09" w:rsidRPr="00083E9D" w:rsidRDefault="00D25B09" w:rsidP="00D25B09">
      <w:pPr>
        <w:jc w:val="both"/>
      </w:pPr>
      <w:r>
        <w:rPr>
          <w:b/>
          <w:u w:val="single"/>
        </w:rPr>
        <w:t>WHILE WATCHING</w:t>
      </w:r>
      <w:r w:rsidR="00083E9D">
        <w:t xml:space="preserve"> (Sessions 1-3)</w:t>
      </w:r>
    </w:p>
    <w:p w:rsidR="00D25B09" w:rsidRDefault="00075735" w:rsidP="00075735">
      <w:pPr>
        <w:pStyle w:val="Pargrafdellista"/>
        <w:numPr>
          <w:ilvl w:val="0"/>
          <w:numId w:val="1"/>
        </w:numPr>
        <w:jc w:val="both"/>
      </w:pPr>
      <w:r w:rsidRPr="00075735">
        <w:rPr>
          <w:i/>
        </w:rPr>
        <w:t>Opcional:</w:t>
      </w:r>
      <w:r>
        <w:t xml:space="preserve"> Es pot fer alguna pausa per fer algun aclariment segons criteri del professor (</w:t>
      </w:r>
      <w:proofErr w:type="spellStart"/>
      <w:r>
        <w:t>e.g</w:t>
      </w:r>
      <w:proofErr w:type="spellEnd"/>
      <w:r>
        <w:t>: parlar-los sobre el cicle artúric i les novel·les de cavalleria, centrar-nos en alguna escena on ells puguin reconèixer actituds/situacions/sentiments que es donen en el context escolar durant aquesta etapa, etc. )</w:t>
      </w:r>
    </w:p>
    <w:p w:rsidR="00075735" w:rsidRPr="00083E9D" w:rsidRDefault="00075735" w:rsidP="00075735">
      <w:pPr>
        <w:jc w:val="both"/>
      </w:pPr>
      <w:r>
        <w:rPr>
          <w:b/>
          <w:u w:val="single"/>
        </w:rPr>
        <w:t>AFTER WATCHING</w:t>
      </w:r>
      <w:r w:rsidR="00083E9D">
        <w:t xml:space="preserve"> (Sessió 3)</w:t>
      </w:r>
    </w:p>
    <w:p w:rsidR="00075735" w:rsidRDefault="00075735" w:rsidP="00075735">
      <w:pPr>
        <w:pStyle w:val="Pargrafdellista"/>
        <w:numPr>
          <w:ilvl w:val="0"/>
          <w:numId w:val="1"/>
        </w:numPr>
        <w:jc w:val="both"/>
      </w:pPr>
      <w:r>
        <w:t>Després de demanar-los si els ha agradat la pel·lícula, recordar-los que, més enllà de l’argument, tenen importància els temes que s’hi tracten. Extreure alguns dels temes:</w:t>
      </w:r>
    </w:p>
    <w:p w:rsidR="00075735" w:rsidRDefault="00075735" w:rsidP="00075735">
      <w:pPr>
        <w:pStyle w:val="Pargrafdellista"/>
        <w:jc w:val="both"/>
      </w:pPr>
    </w:p>
    <w:p w:rsidR="00075735" w:rsidRDefault="00075735" w:rsidP="00075735">
      <w:pPr>
        <w:pStyle w:val="Pargrafdellista"/>
        <w:numPr>
          <w:ilvl w:val="0"/>
          <w:numId w:val="2"/>
        </w:numPr>
        <w:jc w:val="both"/>
      </w:pPr>
      <w:r>
        <w:t>El valor de l’amistat</w:t>
      </w:r>
    </w:p>
    <w:p w:rsidR="00075735" w:rsidRDefault="00075735" w:rsidP="00075735">
      <w:pPr>
        <w:pStyle w:val="Pargrafdellista"/>
        <w:numPr>
          <w:ilvl w:val="0"/>
          <w:numId w:val="2"/>
        </w:numPr>
        <w:jc w:val="both"/>
      </w:pPr>
      <w:r>
        <w:t>El treball cooperatiu</w:t>
      </w:r>
    </w:p>
    <w:p w:rsidR="00075735" w:rsidRDefault="00075735" w:rsidP="00075735">
      <w:pPr>
        <w:pStyle w:val="Pargrafdellista"/>
        <w:numPr>
          <w:ilvl w:val="0"/>
          <w:numId w:val="2"/>
        </w:numPr>
        <w:jc w:val="both"/>
      </w:pPr>
      <w:r>
        <w:t>La construcció de la identitat</w:t>
      </w:r>
    </w:p>
    <w:p w:rsidR="00075735" w:rsidRDefault="00075735" w:rsidP="00075735">
      <w:pPr>
        <w:pStyle w:val="Pargrafdellista"/>
        <w:numPr>
          <w:ilvl w:val="0"/>
          <w:numId w:val="2"/>
        </w:numPr>
        <w:jc w:val="both"/>
      </w:pPr>
      <w:r>
        <w:t>...</w:t>
      </w:r>
    </w:p>
    <w:p w:rsidR="00075735" w:rsidRDefault="00075735" w:rsidP="00075735">
      <w:pPr>
        <w:pStyle w:val="Pargrafdellista"/>
        <w:ind w:left="1080"/>
        <w:jc w:val="both"/>
      </w:pPr>
    </w:p>
    <w:p w:rsidR="00075735" w:rsidRDefault="00075735" w:rsidP="00075735">
      <w:pPr>
        <w:pStyle w:val="Pargrafdellista"/>
        <w:numPr>
          <w:ilvl w:val="0"/>
          <w:numId w:val="1"/>
        </w:numPr>
        <w:jc w:val="both"/>
      </w:pPr>
      <w:r>
        <w:t>En grups poden posar en comú aquells aspectes de la pel·lícula que tracten cadascun d’aquests temes. En acabar es pot fer una posada en comú sobre aquests temes</w:t>
      </w:r>
    </w:p>
    <w:p w:rsidR="00AF75C9" w:rsidRDefault="00AF75C9" w:rsidP="00AF75C9">
      <w:r w:rsidRPr="00AF75C9">
        <w:rPr>
          <w:b/>
        </w:rPr>
        <w:t>Anotacions</w:t>
      </w:r>
      <w:r>
        <w:t>:</w:t>
      </w:r>
    </w:p>
    <w:p w:rsidR="00AF75C9" w:rsidRDefault="00AF75C9" w:rsidP="00AF75C9">
      <w:pPr>
        <w:jc w:val="both"/>
      </w:pPr>
      <w:r>
        <w:t xml:space="preserve">Pel que fa a </w:t>
      </w:r>
      <w:proofErr w:type="spellStart"/>
      <w:r>
        <w:t>l’AMISTAT</w:t>
      </w:r>
      <w:proofErr w:type="spellEnd"/>
      <w:r>
        <w:t>, és important distingir entre el sentit de pertinença al grup propi de l’adolescència (escena de l’autobús, escena de la fira, etc) i la vertadera amistat (relació entre els dos protagonistes). Es poden analitzar quins són els factors que condiciones aquests tipus de relacions (conveniència, seguretat, protecció en el cas del grup o</w:t>
      </w:r>
      <w:r w:rsidR="00351402">
        <w:t>,</w:t>
      </w:r>
      <w:r>
        <w:t xml:space="preserve"> en canvi</w:t>
      </w:r>
      <w:r w:rsidR="00351402">
        <w:t>,</w:t>
      </w:r>
      <w:r>
        <w:t xml:space="preserve"> alteritat, col·laboració, creixement personal en el cas de l’amistat autèntica. </w:t>
      </w:r>
    </w:p>
    <w:p w:rsidR="00AF75C9" w:rsidRDefault="00AF75C9" w:rsidP="00AF75C9">
      <w:pPr>
        <w:jc w:val="both"/>
      </w:pPr>
      <w:r>
        <w:t xml:space="preserve">En relació al segon tema, cal que entenguin que COOPERAR significa treballar conjuntament per un objectiu que beneficia a totes les parts. A la pel·lícula l’exemple més clar de cooperació </w:t>
      </w:r>
      <w:r>
        <w:lastRenderedPageBreak/>
        <w:t>és el que representen els dos protagonistes: un és el cos, l’altre la ment, units en perfecta harmonia per lluitar per allò en qu</w:t>
      </w:r>
      <w:r w:rsidR="00351402">
        <w:t>è</w:t>
      </w:r>
      <w:r>
        <w:t xml:space="preserve"> creuen.</w:t>
      </w:r>
    </w:p>
    <w:p w:rsidR="00AF75C9" w:rsidRDefault="00AF75C9" w:rsidP="00AF75C9">
      <w:pPr>
        <w:jc w:val="both"/>
      </w:pPr>
    </w:p>
    <w:p w:rsidR="00AF75C9" w:rsidRDefault="00AF75C9" w:rsidP="00AF75C9">
      <w:pPr>
        <w:jc w:val="both"/>
      </w:pPr>
      <w:r>
        <w:t>Pel que fa a la IDENTITAT</w:t>
      </w:r>
      <w:r w:rsidR="00351402">
        <w:t>,</w:t>
      </w:r>
      <w:r>
        <w:t xml:space="preserve"> es pot parlar dels factors genètics i els factors mediambientals que defineixen en gran mesura allò que creiem que són: família, escola, grup d’amics... i de com un dels protagonistes </w:t>
      </w:r>
      <w:r w:rsidR="0054167C">
        <w:t>construeix la seva identitat a través de la mirada dels altres: com és el fill d’un assassí tothom veu en ell un assassí en potència.</w:t>
      </w:r>
    </w:p>
    <w:p w:rsidR="0054167C" w:rsidRDefault="0054167C" w:rsidP="0054167C">
      <w:pPr>
        <w:pStyle w:val="Pargrafdellista"/>
        <w:numPr>
          <w:ilvl w:val="0"/>
          <w:numId w:val="1"/>
        </w:numPr>
        <w:jc w:val="both"/>
      </w:pPr>
      <w:r>
        <w:t xml:space="preserve">Per acabar, es pot analitzar la frase de la mare de </w:t>
      </w:r>
      <w:proofErr w:type="spellStart"/>
      <w:r>
        <w:t>Freak</w:t>
      </w:r>
      <w:proofErr w:type="spellEnd"/>
      <w:r>
        <w:t xml:space="preserve"> quan li explica al seu amic per què ha mort: “tenia el </w:t>
      </w:r>
      <w:proofErr w:type="spellStart"/>
      <w:r>
        <w:t>corazón</w:t>
      </w:r>
      <w:proofErr w:type="spellEnd"/>
      <w:r>
        <w:t xml:space="preserve"> </w:t>
      </w:r>
      <w:proofErr w:type="spellStart"/>
      <w:r>
        <w:t>demasiado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”. La frase està dita en sentit literal, però en aquest cas té un altre significat. Discutir-lo amb els alumnes. </w:t>
      </w:r>
    </w:p>
    <w:p w:rsidR="00083E9D" w:rsidRDefault="00083E9D" w:rsidP="00083E9D">
      <w:pPr>
        <w:pStyle w:val="Pargrafdellista"/>
        <w:jc w:val="both"/>
      </w:pPr>
    </w:p>
    <w:p w:rsidR="0054167C" w:rsidRDefault="0054167C" w:rsidP="0054167C">
      <w:pPr>
        <w:pStyle w:val="Pargrafdellista"/>
        <w:numPr>
          <w:ilvl w:val="0"/>
          <w:numId w:val="1"/>
        </w:numPr>
        <w:jc w:val="both"/>
      </w:pPr>
      <w:r w:rsidRPr="00083E9D">
        <w:rPr>
          <w:b/>
        </w:rPr>
        <w:t>DINÀMICA DE GRUP</w:t>
      </w:r>
      <w:r w:rsidR="00083E9D" w:rsidRPr="00083E9D">
        <w:rPr>
          <w:b/>
        </w:rPr>
        <w:t>:</w:t>
      </w:r>
      <w:r w:rsidR="00083E9D">
        <w:t xml:space="preserve"> </w:t>
      </w:r>
      <w:r w:rsidR="00083E9D" w:rsidRPr="00083E9D">
        <w:rPr>
          <w:i/>
        </w:rPr>
        <w:t xml:space="preserve">El </w:t>
      </w:r>
      <w:proofErr w:type="spellStart"/>
      <w:r w:rsidR="00083E9D" w:rsidRPr="00083E9D">
        <w:rPr>
          <w:i/>
        </w:rPr>
        <w:t>Lazarillo</w:t>
      </w:r>
      <w:proofErr w:type="spellEnd"/>
      <w:r w:rsidR="00083E9D">
        <w:t xml:space="preserve"> (Sessió 4)</w:t>
      </w:r>
    </w:p>
    <w:p w:rsidR="00083E9D" w:rsidRDefault="00083E9D" w:rsidP="00083E9D">
      <w:pPr>
        <w:pStyle w:val="Pargrafdellista"/>
      </w:pPr>
    </w:p>
    <w:p w:rsidR="00083E9D" w:rsidRPr="003970CE" w:rsidRDefault="00083E9D" w:rsidP="00083E9D">
      <w:pPr>
        <w:spacing w:line="360" w:lineRule="auto"/>
        <w:jc w:val="both"/>
        <w:rPr>
          <w:rFonts w:eastAsia="Times New Roman" w:cstheme="minorHAnsi"/>
          <w:lang w:eastAsia="es-AR"/>
        </w:rPr>
      </w:pPr>
      <w:r w:rsidRPr="003970CE">
        <w:rPr>
          <w:rFonts w:eastAsia="Times New Roman" w:cstheme="minorHAnsi"/>
          <w:lang w:eastAsia="es-AR"/>
        </w:rPr>
        <w:t xml:space="preserve">Definició: </w:t>
      </w:r>
      <w:r w:rsidRPr="003970CE">
        <w:t>Aconseguir una confiança suficient per a que es pugui donar la col·laboració.</w:t>
      </w:r>
    </w:p>
    <w:p w:rsidR="00083E9D" w:rsidRPr="003970CE" w:rsidRDefault="00083E9D" w:rsidP="00083E9D">
      <w:pPr>
        <w:jc w:val="both"/>
      </w:pPr>
      <w:r w:rsidRPr="003970CE">
        <w:rPr>
          <w:rFonts w:eastAsia="Times New Roman" w:cstheme="minorHAnsi"/>
          <w:lang w:eastAsia="es-AR"/>
        </w:rPr>
        <w:t xml:space="preserve">Materials: </w:t>
      </w:r>
      <w:r w:rsidRPr="003970CE">
        <w:t>mocadors o venes per tapar els ulls</w:t>
      </w:r>
    </w:p>
    <w:p w:rsidR="00083E9D" w:rsidRDefault="00083E9D" w:rsidP="00083E9D">
      <w:pPr>
        <w:spacing w:line="360" w:lineRule="auto"/>
        <w:jc w:val="both"/>
        <w:rPr>
          <w:rFonts w:eastAsia="Times New Roman" w:cstheme="minorHAnsi"/>
          <w:lang w:eastAsia="es-AR"/>
        </w:rPr>
      </w:pPr>
      <w:r w:rsidRPr="003970CE">
        <w:rPr>
          <w:rFonts w:eastAsia="Times New Roman" w:cstheme="minorHAnsi"/>
          <w:lang w:eastAsia="es-AR"/>
        </w:rPr>
        <w:t>Durada: 50’</w:t>
      </w:r>
    </w:p>
    <w:p w:rsidR="00083E9D" w:rsidRPr="003970CE" w:rsidRDefault="00083E9D" w:rsidP="00083E9D">
      <w:pPr>
        <w:spacing w:line="360" w:lineRule="auto"/>
        <w:jc w:val="both"/>
        <w:rPr>
          <w:rFonts w:eastAsia="Times New Roman" w:cstheme="minorHAnsi"/>
          <w:lang w:eastAsia="es-AR"/>
        </w:rPr>
      </w:pPr>
      <w:r>
        <w:rPr>
          <w:rFonts w:eastAsia="Times New Roman" w:cstheme="minorHAnsi"/>
          <w:lang w:eastAsia="es-AR"/>
        </w:rPr>
        <w:t>Espai: pati o entrada exterior</w:t>
      </w:r>
    </w:p>
    <w:p w:rsidR="00083E9D" w:rsidRDefault="00083E9D" w:rsidP="00083E9D">
      <w:pPr>
        <w:spacing w:line="360" w:lineRule="auto"/>
        <w:jc w:val="both"/>
      </w:pPr>
      <w:r w:rsidRPr="003970CE">
        <w:rPr>
          <w:rFonts w:eastAsia="Times New Roman" w:cstheme="minorHAnsi"/>
          <w:lang w:eastAsia="es-AR"/>
        </w:rPr>
        <w:t xml:space="preserve">Descripció: </w:t>
      </w:r>
      <w:r w:rsidRPr="003970CE">
        <w:t xml:space="preserve"> La meitat del grup té els ulls tapats. Estan agrupats de dos en dos (un cec i un guia). Els guies elegeixen als cecs, sense que sàpiguen qui els condueix. Durant 10 minuts els </w:t>
      </w:r>
      <w:proofErr w:type="spellStart"/>
      <w:r w:rsidRPr="003970CE">
        <w:t>lazarillos</w:t>
      </w:r>
      <w:proofErr w:type="spellEnd"/>
      <w:r w:rsidRPr="003970CE">
        <w:t xml:space="preserve"> condueixen cecs, després hi </w:t>
      </w:r>
      <w:r w:rsidR="00351402">
        <w:t>ha un canvi de papers (s’escull</w:t>
      </w:r>
      <w:r w:rsidRPr="003970CE">
        <w:t xml:space="preserve"> parella</w:t>
      </w:r>
      <w:r w:rsidR="00351402">
        <w:t xml:space="preserve"> de nou, ara esculle</w:t>
      </w:r>
      <w:r w:rsidRPr="003970CE">
        <w:t>n els que abans havien estat cecs). Llavors es comparteixen en plenari els sentiments. El passeig no és una carrera d’obstacles pel cec. Siguem imaginatius (per exemple: posar-lo en presència de sons diferents, deixar-lo sol una estona, fer-li recórrer objectes durant el trajecte). Cada un ha d’estar atent als sentiments que viu interiorment i els que viu la seva parella, en la mesura que els percebi.</w:t>
      </w:r>
      <w:bookmarkStart w:id="0" w:name="_GoBack"/>
      <w:bookmarkEnd w:id="0"/>
    </w:p>
    <w:p w:rsidR="00351402" w:rsidRDefault="00351402" w:rsidP="00083E9D">
      <w:pPr>
        <w:spacing w:line="360" w:lineRule="auto"/>
        <w:jc w:val="both"/>
      </w:pPr>
      <w:r>
        <w:t>Observacions: pot ser que els alumnes que fan de gos pigall cometin l’error de conduir el cec sense donar-li indicacions verbals sobre les accions que durà a terme. Explicar-los que a les persones cegues aquesta actitud no els agrada, perquè la perceben com una agressió i poden reaccionar de manera violenta. Cal preguntar sempre si necessiten ajuda abans d’actuar. També és recomanable dir-los quins són els obstacles amb que es poden trobar (</w:t>
      </w:r>
      <w:proofErr w:type="spellStart"/>
      <w:r>
        <w:t>e.g</w:t>
      </w:r>
      <w:proofErr w:type="spellEnd"/>
      <w:r>
        <w:t xml:space="preserve">: hi ha dos escales, gira a la dreta, espera un moment, etc.). D’aquesta manera es produeix una relació de cooperació, de respecte i de confiança. </w:t>
      </w:r>
    </w:p>
    <w:p w:rsidR="00083E9D" w:rsidRDefault="00083E9D" w:rsidP="00083E9D">
      <w:pPr>
        <w:spacing w:line="360" w:lineRule="auto"/>
        <w:jc w:val="both"/>
      </w:pPr>
    </w:p>
    <w:p w:rsidR="00083E9D" w:rsidRDefault="00083E9D" w:rsidP="00083E9D">
      <w:pPr>
        <w:spacing w:line="360" w:lineRule="auto"/>
        <w:jc w:val="both"/>
      </w:pPr>
    </w:p>
    <w:p w:rsidR="00083E9D" w:rsidRDefault="00083E9D" w:rsidP="00083E9D">
      <w:pPr>
        <w:spacing w:line="360" w:lineRule="auto"/>
        <w:jc w:val="both"/>
      </w:pPr>
    </w:p>
    <w:p w:rsidR="00083E9D" w:rsidRDefault="00083E9D" w:rsidP="00083E9D">
      <w:pPr>
        <w:spacing w:line="360" w:lineRule="auto"/>
        <w:jc w:val="both"/>
      </w:pPr>
    </w:p>
    <w:sectPr w:rsidR="00083E9D" w:rsidSect="00AB7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7166"/>
    <w:multiLevelType w:val="hybridMultilevel"/>
    <w:tmpl w:val="C7C46644"/>
    <w:lvl w:ilvl="0" w:tplc="C32AA5B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144BB5"/>
    <w:multiLevelType w:val="hybridMultilevel"/>
    <w:tmpl w:val="219CC50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D25B09"/>
    <w:rsid w:val="00075735"/>
    <w:rsid w:val="00083E9D"/>
    <w:rsid w:val="00351402"/>
    <w:rsid w:val="0054167C"/>
    <w:rsid w:val="00AB78CE"/>
    <w:rsid w:val="00AF75C9"/>
    <w:rsid w:val="00D25B09"/>
    <w:rsid w:val="00EC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8C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25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4</cp:revision>
  <dcterms:created xsi:type="dcterms:W3CDTF">2015-11-11T14:13:00Z</dcterms:created>
  <dcterms:modified xsi:type="dcterms:W3CDTF">2015-11-11T15:17:00Z</dcterms:modified>
</cp:coreProperties>
</file>