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32"/>
          <w:szCs w:val="32"/>
        </w:rPr>
        <w:alias w:val="Título"/>
        <w:id w:val="77738743"/>
        <w:placeholder>
          <w:docPart w:val="30BA2C6479F941CB839E55E0D4653BE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219A0" w:rsidRDefault="007219A0" w:rsidP="007219A0">
          <w:pPr>
            <w:pStyle w:val="Encabezado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D40DDF">
            <w:rPr>
              <w:rFonts w:asciiTheme="majorHAnsi" w:eastAsiaTheme="majorEastAsia" w:hAnsiTheme="majorHAnsi" w:cstheme="majorBidi"/>
              <w:sz w:val="32"/>
              <w:szCs w:val="32"/>
            </w:rPr>
            <w:t>Tasques</w: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d’estiu per recuperar CATALÀ 2n</w:t>
          </w:r>
          <w:r w:rsidR="006453C1"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ESO (grup 2</w:t>
          </w:r>
          <w:r w:rsidRPr="00D40DDF">
            <w:rPr>
              <w:rFonts w:asciiTheme="majorHAnsi" w:eastAsiaTheme="majorEastAsia" w:hAnsiTheme="majorHAnsi" w:cstheme="majorBidi"/>
              <w:sz w:val="32"/>
              <w:szCs w:val="32"/>
            </w:rPr>
            <w:t>)</w:t>
          </w:r>
        </w:p>
      </w:sdtContent>
    </w:sdt>
    <w:p w:rsidR="007219A0" w:rsidRDefault="007219A0" w:rsidP="007219A0">
      <w:pPr>
        <w:rPr>
          <w:b/>
        </w:rPr>
      </w:pPr>
    </w:p>
    <w:p w:rsidR="007219A0" w:rsidRDefault="007219A0" w:rsidP="007219A0">
      <w:pPr>
        <w:rPr>
          <w:b/>
        </w:rPr>
      </w:pPr>
      <w:r w:rsidRPr="000351FF">
        <w:rPr>
          <w:b/>
        </w:rPr>
        <w:t>El continguts de la matèria treballats durant el curs que cal estudiar per a l’examen final són:</w:t>
      </w:r>
    </w:p>
    <w:p w:rsidR="007219A0" w:rsidRPr="000351FF" w:rsidRDefault="007219A0" w:rsidP="007219A0">
      <w:pPr>
        <w:rPr>
          <w:b/>
        </w:rPr>
      </w:pPr>
    </w:p>
    <w:p w:rsidR="007219A0" w:rsidRDefault="007219A0" w:rsidP="007219A0">
      <w:pPr>
        <w:pStyle w:val="Prrafodelista"/>
        <w:numPr>
          <w:ilvl w:val="0"/>
          <w:numId w:val="1"/>
        </w:numPr>
      </w:pPr>
      <w:r>
        <w:t>COMUNICACIÓ</w:t>
      </w:r>
    </w:p>
    <w:p w:rsidR="007219A0" w:rsidRDefault="007219A0" w:rsidP="007219A0">
      <w:pPr>
        <w:pStyle w:val="Prrafodelista"/>
        <w:numPr>
          <w:ilvl w:val="0"/>
          <w:numId w:val="3"/>
        </w:numPr>
      </w:pPr>
      <w:r>
        <w:t>Explicar una anècdota.</w:t>
      </w:r>
    </w:p>
    <w:p w:rsidR="007219A0" w:rsidRDefault="007219A0" w:rsidP="007219A0">
      <w:pPr>
        <w:pStyle w:val="Prrafodelista"/>
        <w:numPr>
          <w:ilvl w:val="0"/>
          <w:numId w:val="3"/>
        </w:numPr>
      </w:pPr>
      <w:r>
        <w:t>Converses i descripció de persones.</w:t>
      </w:r>
    </w:p>
    <w:p w:rsidR="007219A0" w:rsidRDefault="007219A0" w:rsidP="007219A0">
      <w:pPr>
        <w:pStyle w:val="Prrafodelista"/>
        <w:numPr>
          <w:ilvl w:val="0"/>
          <w:numId w:val="3"/>
        </w:numPr>
      </w:pPr>
      <w:r>
        <w:t>La descripció de paisatges.</w:t>
      </w:r>
    </w:p>
    <w:p w:rsidR="007219A0" w:rsidRDefault="007219A0" w:rsidP="007219A0">
      <w:pPr>
        <w:pStyle w:val="Prrafodelista"/>
        <w:numPr>
          <w:ilvl w:val="0"/>
          <w:numId w:val="3"/>
        </w:numPr>
      </w:pPr>
      <w:r>
        <w:t>L’exposició escrita.</w:t>
      </w:r>
    </w:p>
    <w:p w:rsidR="007219A0" w:rsidRDefault="007219A0" w:rsidP="00124B44">
      <w:pPr>
        <w:pStyle w:val="Prrafodelista"/>
        <w:numPr>
          <w:ilvl w:val="0"/>
          <w:numId w:val="3"/>
        </w:numPr>
      </w:pPr>
      <w:r>
        <w:t>El text argumentatiu.</w:t>
      </w:r>
    </w:p>
    <w:p w:rsidR="00124B44" w:rsidRDefault="00124B44" w:rsidP="00124B44">
      <w:pPr>
        <w:pStyle w:val="Prrafodelista"/>
        <w:ind w:left="1068"/>
      </w:pPr>
    </w:p>
    <w:p w:rsidR="007219A0" w:rsidRDefault="007219A0" w:rsidP="007219A0">
      <w:pPr>
        <w:pStyle w:val="Prrafodelista"/>
        <w:numPr>
          <w:ilvl w:val="0"/>
          <w:numId w:val="1"/>
        </w:numPr>
      </w:pPr>
      <w:r>
        <w:t>GRAMÀTICA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L’oració i els seus constituents (I) i (II)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Els temps verbals que expre</w:t>
      </w:r>
      <w:r w:rsidR="001F7A07">
        <w:t>s</w:t>
      </w:r>
      <w:r>
        <w:t xml:space="preserve">sen passat </w:t>
      </w:r>
      <w:bookmarkStart w:id="0" w:name="_GoBack"/>
      <w:bookmarkEnd w:id="0"/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Les oracions atributives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Les classes de paraules.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Els sintagmes i els complements verbals</w:t>
      </w:r>
      <w:r w:rsidR="007219A0">
        <w:t>.</w:t>
      </w:r>
    </w:p>
    <w:p w:rsidR="007219A0" w:rsidRDefault="00921947" w:rsidP="006453C1">
      <w:pPr>
        <w:pStyle w:val="Prrafodelista"/>
        <w:numPr>
          <w:ilvl w:val="0"/>
          <w:numId w:val="2"/>
        </w:numPr>
      </w:pPr>
      <w:r>
        <w:t>Els complements del verb</w:t>
      </w:r>
      <w:r w:rsidR="007219A0">
        <w:t>.</w:t>
      </w:r>
    </w:p>
    <w:p w:rsidR="00124B44" w:rsidRDefault="00124B44" w:rsidP="00124B44">
      <w:pPr>
        <w:pStyle w:val="Prrafodelista"/>
        <w:ind w:left="1068"/>
      </w:pPr>
    </w:p>
    <w:p w:rsidR="007219A0" w:rsidRDefault="007219A0" w:rsidP="007219A0">
      <w:pPr>
        <w:pStyle w:val="Prrafodelista"/>
        <w:numPr>
          <w:ilvl w:val="0"/>
          <w:numId w:val="1"/>
        </w:numPr>
      </w:pPr>
      <w:r>
        <w:t>ORTOGRAFIA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L’accentuació.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Essa sorda i essa sonora</w:t>
      </w:r>
      <w:r w:rsidR="007219A0">
        <w:t>.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L’apòstrof i la contracció.</w:t>
      </w:r>
    </w:p>
    <w:p w:rsidR="007219A0" w:rsidRDefault="00921947" w:rsidP="007219A0">
      <w:pPr>
        <w:pStyle w:val="Prrafodelista"/>
        <w:numPr>
          <w:ilvl w:val="0"/>
          <w:numId w:val="2"/>
        </w:numPr>
      </w:pPr>
      <w:r>
        <w:t>Usos apòstrof  i el guionet</w:t>
      </w:r>
      <w:r w:rsidR="007219A0">
        <w:t>.</w:t>
      </w:r>
    </w:p>
    <w:p w:rsidR="007219A0" w:rsidRDefault="00921947" w:rsidP="00124B44">
      <w:pPr>
        <w:pStyle w:val="Prrafodelista"/>
        <w:numPr>
          <w:ilvl w:val="0"/>
          <w:numId w:val="2"/>
        </w:numPr>
      </w:pPr>
      <w:r>
        <w:t>Les grafies b/v.</w:t>
      </w:r>
    </w:p>
    <w:p w:rsidR="00124B44" w:rsidRDefault="00124B44" w:rsidP="00124B44">
      <w:pPr>
        <w:pStyle w:val="Prrafodelista"/>
        <w:ind w:left="1068"/>
      </w:pPr>
    </w:p>
    <w:p w:rsidR="007219A0" w:rsidRDefault="007219A0" w:rsidP="007219A0">
      <w:pPr>
        <w:pStyle w:val="Prrafodelista"/>
        <w:numPr>
          <w:ilvl w:val="0"/>
          <w:numId w:val="1"/>
        </w:numPr>
      </w:pPr>
      <w:r>
        <w:t>VOCABULARI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El calendari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Les relacions de humanes i familiars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Els accidents geogràfics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La meva activitat preferida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El món del saber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Els mitjans de transport</w:t>
      </w:r>
    </w:p>
    <w:p w:rsidR="007219A0" w:rsidRDefault="007219A0" w:rsidP="007219A0">
      <w:pPr>
        <w:rPr>
          <w:b/>
        </w:rPr>
      </w:pPr>
      <w:r w:rsidRPr="000351FF">
        <w:rPr>
          <w:b/>
        </w:rPr>
        <w:t>Les activitats que cal realitzar per lliurar a setembre són: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T1 AVALUACIÓ: PÀGINA 29</w:t>
      </w:r>
      <w:r w:rsidR="00BD5941">
        <w:t>. (54, 55, 57, 58, 59, 61 i 62)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 xml:space="preserve">T2 AVALUACIÓ: PÀGINA </w:t>
      </w:r>
      <w:r w:rsidR="003B0A53">
        <w:t>53</w:t>
      </w:r>
      <w:r w:rsidR="00BD5941">
        <w:t>. (47, 48, 50 i 53)</w:t>
      </w:r>
    </w:p>
    <w:p w:rsidR="007219A0" w:rsidRDefault="007219A0" w:rsidP="007219A0">
      <w:pPr>
        <w:pStyle w:val="Prrafodelista"/>
        <w:numPr>
          <w:ilvl w:val="0"/>
          <w:numId w:val="2"/>
        </w:numPr>
      </w:pPr>
      <w:r>
        <w:t>T3 AVALUACIÓ: PÀ</w:t>
      </w:r>
      <w:r w:rsidR="003B0A53">
        <w:t>GINA 81</w:t>
      </w:r>
      <w:r w:rsidR="00BD5941">
        <w:t>. (64, 65, 68 i 69)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T4 AVALUACIÓ: PÀGINA 96</w:t>
      </w:r>
      <w:r w:rsidR="00BD5941">
        <w:t>. (55, 56, 57 i</w:t>
      </w:r>
      <w:r w:rsidR="006453C1">
        <w:t xml:space="preserve"> </w:t>
      </w:r>
      <w:r w:rsidR="00BD5941">
        <w:t>58)</w:t>
      </w:r>
    </w:p>
    <w:p w:rsidR="007219A0" w:rsidRDefault="003B0A53" w:rsidP="007219A0">
      <w:pPr>
        <w:pStyle w:val="Prrafodelista"/>
        <w:numPr>
          <w:ilvl w:val="0"/>
          <w:numId w:val="2"/>
        </w:numPr>
      </w:pPr>
      <w:r>
        <w:t>T5 AVALUACIÓ: PÀGINA 131</w:t>
      </w:r>
      <w:r w:rsidR="006453C1">
        <w:t>. (54, 56, 57 i 59)</w:t>
      </w:r>
    </w:p>
    <w:p w:rsidR="00105D65" w:rsidRDefault="003B0A53" w:rsidP="006453C1">
      <w:pPr>
        <w:pStyle w:val="Prrafodelista"/>
        <w:numPr>
          <w:ilvl w:val="0"/>
          <w:numId w:val="2"/>
        </w:numPr>
      </w:pPr>
      <w:r>
        <w:t>T6 AVALUACIÓ: PÀGINA 159</w:t>
      </w:r>
      <w:r w:rsidR="006453C1">
        <w:t>. (56, 57 i 58)</w:t>
      </w:r>
    </w:p>
    <w:sectPr w:rsidR="00105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D7134"/>
    <w:multiLevelType w:val="hybridMultilevel"/>
    <w:tmpl w:val="80FCE38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FA7C47"/>
    <w:multiLevelType w:val="hybridMultilevel"/>
    <w:tmpl w:val="EE9A4DC8"/>
    <w:lvl w:ilvl="0" w:tplc="B168987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1B32582"/>
    <w:multiLevelType w:val="hybridMultilevel"/>
    <w:tmpl w:val="4C165EB2"/>
    <w:lvl w:ilvl="0" w:tplc="45565B5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24"/>
    <w:rsid w:val="00105D65"/>
    <w:rsid w:val="00124B44"/>
    <w:rsid w:val="001F7A07"/>
    <w:rsid w:val="003B0A53"/>
    <w:rsid w:val="005C0A24"/>
    <w:rsid w:val="006453C1"/>
    <w:rsid w:val="007219A0"/>
    <w:rsid w:val="00921947"/>
    <w:rsid w:val="00BD5941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9A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9A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1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9A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9A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BA2C6479F941CB839E55E0D465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B778B-7048-41D1-AC00-A218D99A88A2}"/>
      </w:docPartPr>
      <w:docPartBody>
        <w:p w:rsidR="001D22D0" w:rsidRDefault="0078293A" w:rsidP="0078293A">
          <w:pPr>
            <w:pStyle w:val="30BA2C6479F941CB839E55E0D4653B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3A"/>
    <w:rsid w:val="001D22D0"/>
    <w:rsid w:val="0078293A"/>
    <w:rsid w:val="0087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0BA2C6479F941CB839E55E0D4653BE1">
    <w:name w:val="30BA2C6479F941CB839E55E0D4653BE1"/>
    <w:rsid w:val="007829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0BA2C6479F941CB839E55E0D4653BE1">
    <w:name w:val="30BA2C6479F941CB839E55E0D4653BE1"/>
    <w:rsid w:val="00782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Tasques d’estiu per recuperar CATALÀ 2n ESO (grup 1)</vt:lpstr>
    </vt:vector>
  </TitlesOfParts>
  <Company>Institut Arraona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Tasques d’estiu per recuperar CATALÀ 2n ESO (grup 2)</dc:title>
  <dc:creator>User</dc:creator>
  <cp:lastModifiedBy>Prof</cp:lastModifiedBy>
  <cp:revision>5</cp:revision>
  <dcterms:created xsi:type="dcterms:W3CDTF">2017-06-12T08:40:00Z</dcterms:created>
  <dcterms:modified xsi:type="dcterms:W3CDTF">2017-06-12T08:54:00Z</dcterms:modified>
</cp:coreProperties>
</file>