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09ED" w14:textId="01C96659" w:rsidR="00833972" w:rsidRDefault="00833972" w:rsidP="000C6B44">
      <w:pPr>
        <w:pStyle w:val="Encabezadodeseccin2"/>
        <w:ind w:left="-142" w:right="1805"/>
        <w:rPr>
          <w:color w:val="E36C0A" w:themeColor="accent6" w:themeShade="BF"/>
        </w:rPr>
      </w:pPr>
      <w:r w:rsidRPr="000D4A23">
        <w:rPr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7A6857" wp14:editId="54405804">
                <wp:simplePos x="0" y="0"/>
                <wp:positionH relativeFrom="column">
                  <wp:posOffset>-224287</wp:posOffset>
                </wp:positionH>
                <wp:positionV relativeFrom="paragraph">
                  <wp:posOffset>148277</wp:posOffset>
                </wp:positionV>
                <wp:extent cx="3314700" cy="6495691"/>
                <wp:effectExtent l="0" t="0" r="19050" b="19685"/>
                <wp:wrapNone/>
                <wp:docPr id="7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64956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7.65pt;margin-top:11.7pt;width:261pt;height:5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" fillcolor="#dbe5f1 [660]" strokecolor="#4f81bd [3204]" strokeweight="2pt"/>
            </w:pict>
          </mc:Fallback>
        </mc:AlternateContent>
      </w:r>
    </w:p>
    <w:p w14:paraId="3A348458" w14:textId="2FE510FC" w:rsidR="00292F01" w:rsidRPr="00BB4629" w:rsidRDefault="00292F01" w:rsidP="000C6B44">
      <w:pPr>
        <w:pStyle w:val="Encabezadodeseccin2"/>
        <w:ind w:left="-142" w:right="1805"/>
        <w:rPr>
          <w:rFonts w:cs="Times New Roman"/>
          <w:lang w:val="es-ES"/>
        </w:rPr>
      </w:pPr>
      <w:r w:rsidRPr="000D4A23">
        <w:rPr>
          <w:color w:val="E36C0A" w:themeColor="accent6" w:themeShade="BF"/>
        </w:rPr>
        <w:t>Relació família-escola</w:t>
      </w:r>
    </w:p>
    <w:p w14:paraId="0BC5F32C" w14:textId="77777777" w:rsidR="00292F01" w:rsidRDefault="00292F01" w:rsidP="000C6B44">
      <w:pPr>
        <w:pStyle w:val="Copiadelfolleto"/>
        <w:ind w:left="-142" w:right="3"/>
        <w:jc w:val="both"/>
      </w:pPr>
      <w:r>
        <w:t>L’escola i les famílies tenim un mateix objectiu: l’educació dels vostres fills/es. Per aquest motiu fomentem una relació estreta i coordinada.</w:t>
      </w:r>
    </w:p>
    <w:p w14:paraId="440E923C" w14:textId="77777777" w:rsidR="00292F01" w:rsidRDefault="00292F01" w:rsidP="000C6B44">
      <w:pPr>
        <w:pStyle w:val="Listadefolletos"/>
        <w:numPr>
          <w:ilvl w:val="0"/>
          <w:numId w:val="0"/>
        </w:numPr>
        <w:ind w:left="-142" w:right="3"/>
      </w:pPr>
      <w:r>
        <w:t>. Reunions d’aula a l’inici de curs</w:t>
      </w:r>
    </w:p>
    <w:p w14:paraId="7E0CEAEC" w14:textId="77777777" w:rsidR="00292F01" w:rsidRDefault="00292F01" w:rsidP="000C6B44">
      <w:pPr>
        <w:pStyle w:val="Listadefolletos"/>
        <w:numPr>
          <w:ilvl w:val="0"/>
          <w:numId w:val="0"/>
        </w:numPr>
        <w:ind w:left="-142" w:right="1805"/>
      </w:pPr>
      <w:r>
        <w:t>. Entrevistes amb els tutors/es</w:t>
      </w:r>
    </w:p>
    <w:p w14:paraId="509D6BD9" w14:textId="77777777" w:rsidR="00292F01" w:rsidRDefault="00292F01" w:rsidP="000C6B44">
      <w:pPr>
        <w:pStyle w:val="Listadefolletos"/>
        <w:numPr>
          <w:ilvl w:val="0"/>
          <w:numId w:val="0"/>
        </w:numPr>
        <w:ind w:left="-142" w:right="1805"/>
      </w:pPr>
      <w:r>
        <w:t>. Llibreta viatgera: de P3 a 2n</w:t>
      </w:r>
    </w:p>
    <w:p w14:paraId="423F5772" w14:textId="77777777" w:rsidR="00292F01" w:rsidRDefault="00292F01" w:rsidP="000C6B44">
      <w:pPr>
        <w:pStyle w:val="Listadefolletos"/>
        <w:numPr>
          <w:ilvl w:val="0"/>
          <w:numId w:val="0"/>
        </w:numPr>
        <w:ind w:left="-142" w:right="1805"/>
      </w:pPr>
      <w:r>
        <w:t>. Agenda: de 3r a 6è</w:t>
      </w:r>
    </w:p>
    <w:p w14:paraId="130A94AC" w14:textId="77777777" w:rsidR="00292F01" w:rsidRDefault="00292F01" w:rsidP="000C6B44">
      <w:pPr>
        <w:pStyle w:val="Listadefolletos"/>
        <w:numPr>
          <w:ilvl w:val="0"/>
          <w:numId w:val="0"/>
        </w:numPr>
        <w:ind w:left="-142" w:right="1805"/>
      </w:pPr>
      <w:r>
        <w:t>. Informes trimestrals</w:t>
      </w:r>
    </w:p>
    <w:p w14:paraId="17F63F50" w14:textId="77777777" w:rsidR="00292F01" w:rsidRDefault="00292F01" w:rsidP="000C6B44">
      <w:pPr>
        <w:pStyle w:val="Listadefolletos"/>
        <w:numPr>
          <w:ilvl w:val="0"/>
          <w:numId w:val="0"/>
        </w:numPr>
        <w:ind w:left="-142" w:right="3"/>
      </w:pPr>
      <w:r>
        <w:t>. Comunicats en paper o via correu electrònic</w:t>
      </w:r>
    </w:p>
    <w:p w14:paraId="5CE795B6" w14:textId="77777777" w:rsidR="00292F01" w:rsidRDefault="00292F01" w:rsidP="000C6B44">
      <w:pPr>
        <w:pStyle w:val="Listadefolletos"/>
        <w:numPr>
          <w:ilvl w:val="0"/>
          <w:numId w:val="0"/>
        </w:numPr>
        <w:ind w:left="-142" w:right="3"/>
      </w:pPr>
      <w:r>
        <w:t>. Pàgina web del centre on es publica tota la informació que es dóna a les famílies, calendari, bloc dels alumnes, accés a les aules virtuals...</w:t>
      </w:r>
    </w:p>
    <w:p w14:paraId="3B67430E" w14:textId="77777777" w:rsidR="00292F01" w:rsidRDefault="00292F01" w:rsidP="000C6B44">
      <w:pPr>
        <w:pStyle w:val="Listadefolletos"/>
        <w:numPr>
          <w:ilvl w:val="0"/>
          <w:numId w:val="0"/>
        </w:numPr>
        <w:ind w:left="-142" w:right="1805"/>
      </w:pPr>
      <w:r>
        <w:t>. Cafè entre llibres</w:t>
      </w:r>
    </w:p>
    <w:p w14:paraId="0384450F" w14:textId="77777777" w:rsidR="00292F01" w:rsidRPr="00BB4629" w:rsidRDefault="00292F01" w:rsidP="000C6B44">
      <w:pPr>
        <w:pStyle w:val="Listadefolletos"/>
        <w:numPr>
          <w:ilvl w:val="0"/>
          <w:numId w:val="0"/>
        </w:numPr>
        <w:ind w:left="-142" w:right="1805"/>
        <w:rPr>
          <w:rFonts w:cs="Times New Roman"/>
          <w:lang w:val="es-ES"/>
        </w:rPr>
      </w:pPr>
    </w:p>
    <w:p w14:paraId="045A032E" w14:textId="77777777" w:rsidR="00292F01" w:rsidRPr="004B4F9A" w:rsidRDefault="00292F01" w:rsidP="000C6B44">
      <w:pPr>
        <w:pStyle w:val="Encabezadodeseccin2"/>
        <w:ind w:left="-142" w:right="1805"/>
        <w:rPr>
          <w:rFonts w:cs="Times New Roman"/>
          <w:color w:val="E36C0A" w:themeColor="accent6" w:themeShade="BF"/>
          <w:lang w:val="es-ES"/>
        </w:rPr>
      </w:pPr>
      <w:r w:rsidRPr="004B4F9A">
        <w:rPr>
          <w:color w:val="E36C0A" w:themeColor="accent6" w:themeShade="BF"/>
        </w:rPr>
        <w:t>Horari d’atenció</w:t>
      </w:r>
    </w:p>
    <w:p w14:paraId="0C38AE11" w14:textId="77777777" w:rsidR="00292F01" w:rsidRDefault="00292F01" w:rsidP="000C6B44">
      <w:pPr>
        <w:pStyle w:val="Copiadelfolleto"/>
        <w:ind w:left="-142" w:right="3"/>
      </w:pPr>
      <w:r>
        <w:rPr>
          <w:u w:val="single"/>
        </w:rPr>
        <w:t>Direcció</w:t>
      </w:r>
      <w:r>
        <w:t xml:space="preserve">: de 9:00 a 10:00h de dilluns a </w:t>
      </w:r>
      <w:r w:rsidRPr="00853FFF">
        <w:t>dijous</w:t>
      </w:r>
      <w:r>
        <w:t>. Es recomana cita prèvia.</w:t>
      </w:r>
    </w:p>
    <w:p w14:paraId="757A780C" w14:textId="77777777" w:rsidR="00292F01" w:rsidRDefault="00292F01" w:rsidP="000C6B44">
      <w:pPr>
        <w:pStyle w:val="Copiadelfolleto"/>
        <w:ind w:left="-142" w:right="3"/>
      </w:pPr>
      <w:r>
        <w:rPr>
          <w:u w:val="single"/>
        </w:rPr>
        <w:t>Tutors/es</w:t>
      </w:r>
      <w:r>
        <w:t>: Cal sol·licitar cita amb antelació.</w:t>
      </w:r>
    </w:p>
    <w:p w14:paraId="26D856ED" w14:textId="77777777" w:rsidR="008E3060" w:rsidRDefault="00090D99" w:rsidP="008E3060">
      <w:pPr>
        <w:pStyle w:val="Copiadelfolleto"/>
        <w:ind w:left="-142" w:right="3"/>
      </w:pPr>
      <w:r w:rsidRPr="00090D99">
        <w:rPr>
          <w:b/>
          <w:u w:val="single"/>
        </w:rPr>
        <w:t>Secretaria</w:t>
      </w:r>
      <w:r>
        <w:t xml:space="preserve">: </w:t>
      </w:r>
    </w:p>
    <w:p w14:paraId="63C7C7B3" w14:textId="1BA68B75" w:rsidR="00090D99" w:rsidRDefault="00090D99" w:rsidP="008E3060">
      <w:pPr>
        <w:pStyle w:val="Copiadelfolleto"/>
        <w:ind w:right="3"/>
      </w:pPr>
      <w:r>
        <w:t>matins: de dil</w:t>
      </w:r>
      <w:r w:rsidR="00F96B0D">
        <w:t>luns a divendres de 8:30 a 13:00h</w:t>
      </w:r>
    </w:p>
    <w:p w14:paraId="4F3D74A5" w14:textId="5F40BFC6" w:rsidR="00292F01" w:rsidRDefault="00A032CC" w:rsidP="00A032CC">
      <w:pPr>
        <w:pStyle w:val="Copiadelfolleto"/>
        <w:ind w:left="-502" w:right="1455" w:firstLine="502"/>
      </w:pPr>
      <w:r>
        <w:t xml:space="preserve">tardes:  dilluns i </w:t>
      </w:r>
      <w:r w:rsidR="007E0654">
        <w:t>dimecres</w:t>
      </w:r>
      <w:r>
        <w:t xml:space="preserve"> de 15:00 a 1</w:t>
      </w:r>
      <w:r w:rsidR="00090D99">
        <w:t>7:00</w:t>
      </w:r>
      <w:r w:rsidR="00F96B0D">
        <w:t>h</w:t>
      </w:r>
    </w:p>
    <w:p w14:paraId="03B0C62C" w14:textId="76319496" w:rsidR="00292F01" w:rsidRDefault="00090D99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1E687D" wp14:editId="1F36AD1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2948940" cy="601345"/>
                <wp:effectExtent l="76200" t="57150" r="80010" b="103505"/>
                <wp:wrapNone/>
                <wp:docPr id="6" name="2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601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33080" w14:textId="77777777" w:rsidR="00A032CC" w:rsidRPr="00CE135D" w:rsidRDefault="00A032CC" w:rsidP="00114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1B06">
                              <w:rPr>
                                <w:szCs w:val="18"/>
                              </w:rPr>
                              <w:t>En cas de canvi d’adreça o telèfon és important que ho comuniqueu a secretaria</w:t>
                            </w:r>
                            <w:r w:rsidRPr="00CE135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4 Cuadro de texto" o:spid="_x0000_s1026" type="#_x0000_t202" style="position:absolute;margin-left:-9pt;margin-top:2.7pt;width:232.2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" fillcolor="#4f81bd [3204]" strokecolor="white [3201]" strokeweight="3pt">
                <v:shadow on="t" color="black" opacity="24903f" origin=",.5" offset="0,.55556mm"/>
                <v:textbox>
                  <w:txbxContent>
                    <w:p w14:paraId="45833080" w14:textId="77777777" w:rsidR="00A032CC" w:rsidRPr="00CE135D" w:rsidRDefault="00A032CC" w:rsidP="00114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1B06">
                        <w:rPr>
                          <w:szCs w:val="18"/>
                        </w:rPr>
                        <w:t>En cas de canvi d’adreça o telèfon és important que ho comuniqueu a secretaria</w:t>
                      </w:r>
                      <w:r w:rsidRPr="00CE135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AF2C80" w14:textId="77777777" w:rsidR="00292F01" w:rsidRDefault="00292F01"/>
    <w:p w14:paraId="6E4AEBE9" w14:textId="77777777" w:rsidR="00292F01" w:rsidRDefault="00292F01"/>
    <w:p w14:paraId="532D57D3" w14:textId="77777777" w:rsidR="00292F01" w:rsidRDefault="00292F01"/>
    <w:p w14:paraId="0D8F2733" w14:textId="77777777" w:rsidR="00292F01" w:rsidRDefault="00292F01" w:rsidP="000C6B44">
      <w:pPr>
        <w:pStyle w:val="Ttulo8"/>
        <w:jc w:val="center"/>
        <w:rPr>
          <w:rFonts w:ascii="Calibri" w:hAnsi="Calibri" w:cs="Calibri"/>
          <w:color w:val="8DB3E2"/>
          <w:sz w:val="20"/>
          <w:szCs w:val="20"/>
        </w:rPr>
      </w:pPr>
    </w:p>
    <w:p w14:paraId="47DF986F" w14:textId="77777777" w:rsidR="00292F01" w:rsidRPr="00955A4D" w:rsidRDefault="00292F01" w:rsidP="000C6B44">
      <w:pPr>
        <w:pStyle w:val="Ttulo8"/>
        <w:jc w:val="center"/>
        <w:rPr>
          <w:rFonts w:ascii="Calibri" w:hAnsi="Calibri" w:cs="Calibri"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55A4D">
        <w:rPr>
          <w:rFonts w:ascii="Calibri" w:hAnsi="Calibri" w:cs="Calibri"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EQUIP PEDAGÒGIC</w:t>
      </w:r>
    </w:p>
    <w:p w14:paraId="67E7AA0C" w14:textId="77777777" w:rsidR="00292F01" w:rsidRPr="007972E6" w:rsidRDefault="00292F01" w:rsidP="007972E6">
      <w:pPr>
        <w:rPr>
          <w:lang w:eastAsia="es-E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32"/>
        <w:gridCol w:w="1424"/>
        <w:gridCol w:w="135"/>
        <w:gridCol w:w="1847"/>
      </w:tblGrid>
      <w:tr w:rsidR="001A5849" w:rsidRPr="00504154" w14:paraId="10F82C9D" w14:textId="7DC3EF1E" w:rsidTr="00AE39F3">
        <w:tc>
          <w:tcPr>
            <w:tcW w:w="3191" w:type="dxa"/>
            <w:gridSpan w:val="3"/>
          </w:tcPr>
          <w:p w14:paraId="3D737264" w14:textId="77777777" w:rsidR="001A5849" w:rsidRPr="00E51B06" w:rsidRDefault="001A5849" w:rsidP="00504154">
            <w:pPr>
              <w:spacing w:after="0" w:line="240" w:lineRule="auto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086C5A">
              <w:rPr>
                <w:b/>
                <w:bCs/>
                <w:color w:val="4F81BD" w:themeColor="accent1"/>
                <w:sz w:val="16"/>
                <w:szCs w:val="16"/>
              </w:rPr>
              <w:t>TUTORS/ES</w:t>
            </w:r>
          </w:p>
        </w:tc>
        <w:tc>
          <w:tcPr>
            <w:tcW w:w="1847" w:type="dxa"/>
          </w:tcPr>
          <w:p w14:paraId="60B94776" w14:textId="77777777" w:rsidR="001A5849" w:rsidRPr="00E51B06" w:rsidRDefault="001A5849" w:rsidP="00504154">
            <w:pPr>
              <w:spacing w:after="0" w:line="240" w:lineRule="auto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</w:p>
        </w:tc>
      </w:tr>
      <w:tr w:rsidR="001A5849" w:rsidRPr="00504154" w14:paraId="27CB4F85" w14:textId="3EF7538F" w:rsidTr="00AE39F3">
        <w:tc>
          <w:tcPr>
            <w:tcW w:w="1632" w:type="dxa"/>
          </w:tcPr>
          <w:p w14:paraId="1BD4450D" w14:textId="4181C97A" w:rsidR="001A5849" w:rsidRPr="00504154" w:rsidRDefault="001A5849" w:rsidP="001A5849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P3A</w:t>
            </w:r>
            <w:r>
              <w:rPr>
                <w:sz w:val="16"/>
                <w:szCs w:val="16"/>
              </w:rPr>
              <w:t xml:space="preserve">: Marga </w:t>
            </w:r>
            <w:proofErr w:type="spellStart"/>
            <w:r>
              <w:rPr>
                <w:sz w:val="16"/>
                <w:szCs w:val="16"/>
              </w:rPr>
              <w:t>Zarallo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3969B82C" w14:textId="0195B625" w:rsidR="001A5849" w:rsidRPr="00504154" w:rsidRDefault="001A5849" w:rsidP="001A58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7" w:type="dxa"/>
          </w:tcPr>
          <w:p w14:paraId="314D58B0" w14:textId="77777777" w:rsidR="001A5849" w:rsidRPr="00504154" w:rsidRDefault="001A5849" w:rsidP="001A58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26635422" w14:textId="7F501334" w:rsidTr="00AE39F3">
        <w:tc>
          <w:tcPr>
            <w:tcW w:w="1632" w:type="dxa"/>
          </w:tcPr>
          <w:p w14:paraId="787A077A" w14:textId="7EAB2496" w:rsidR="00F96B0D" w:rsidRDefault="001A5849" w:rsidP="001A5849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P4A</w:t>
            </w:r>
            <w:r>
              <w:rPr>
                <w:sz w:val="16"/>
                <w:szCs w:val="16"/>
              </w:rPr>
              <w:t xml:space="preserve">: Soraya </w:t>
            </w:r>
            <w:proofErr w:type="spellStart"/>
            <w:r>
              <w:rPr>
                <w:sz w:val="16"/>
                <w:szCs w:val="16"/>
              </w:rPr>
              <w:t>Servan</w:t>
            </w:r>
            <w:proofErr w:type="spellEnd"/>
            <w:r w:rsidR="00F96B0D">
              <w:rPr>
                <w:sz w:val="16"/>
                <w:szCs w:val="16"/>
              </w:rPr>
              <w:t>/</w:t>
            </w:r>
          </w:p>
          <w:p w14:paraId="3DB66B7F" w14:textId="4A629B51" w:rsidR="001A5849" w:rsidRPr="00504154" w:rsidRDefault="001A5849" w:rsidP="001A584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96B0D">
              <w:rPr>
                <w:sz w:val="16"/>
                <w:szCs w:val="16"/>
              </w:rPr>
              <w:t xml:space="preserve">        Marta Romero</w:t>
            </w:r>
          </w:p>
        </w:tc>
        <w:tc>
          <w:tcPr>
            <w:tcW w:w="1559" w:type="dxa"/>
            <w:gridSpan w:val="2"/>
          </w:tcPr>
          <w:p w14:paraId="1A46BA3C" w14:textId="6449E847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P4B</w:t>
            </w:r>
            <w:r>
              <w:rPr>
                <w:sz w:val="16"/>
                <w:szCs w:val="16"/>
              </w:rPr>
              <w:t xml:space="preserve">: </w:t>
            </w:r>
            <w:r w:rsidR="00752316">
              <w:rPr>
                <w:sz w:val="16"/>
                <w:szCs w:val="16"/>
              </w:rPr>
              <w:t xml:space="preserve">Beatriz </w:t>
            </w:r>
            <w:proofErr w:type="spellStart"/>
            <w:r w:rsidR="00752316">
              <w:rPr>
                <w:sz w:val="16"/>
                <w:szCs w:val="16"/>
              </w:rPr>
              <w:t>Alvarez</w:t>
            </w:r>
            <w:proofErr w:type="spellEnd"/>
          </w:p>
        </w:tc>
        <w:tc>
          <w:tcPr>
            <w:tcW w:w="1847" w:type="dxa"/>
          </w:tcPr>
          <w:p w14:paraId="3DFDA5BB" w14:textId="77777777" w:rsidR="001A5849" w:rsidRPr="00504154" w:rsidRDefault="001A5849" w:rsidP="001A584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4370B997" w14:textId="46CBC9E1" w:rsidTr="00AE39F3">
        <w:tc>
          <w:tcPr>
            <w:tcW w:w="1632" w:type="dxa"/>
          </w:tcPr>
          <w:p w14:paraId="4B9F6901" w14:textId="3EF8A56A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P5A</w:t>
            </w:r>
            <w:r>
              <w:rPr>
                <w:sz w:val="16"/>
                <w:szCs w:val="16"/>
              </w:rPr>
              <w:t xml:space="preserve">: </w:t>
            </w:r>
            <w:r w:rsidR="00752316">
              <w:rPr>
                <w:sz w:val="16"/>
                <w:szCs w:val="16"/>
              </w:rPr>
              <w:t>A</w:t>
            </w:r>
            <w:r w:rsidR="00C35179">
              <w:rPr>
                <w:sz w:val="16"/>
                <w:szCs w:val="16"/>
              </w:rPr>
              <w:t>n</w:t>
            </w:r>
            <w:r w:rsidR="00752316">
              <w:rPr>
                <w:sz w:val="16"/>
                <w:szCs w:val="16"/>
              </w:rPr>
              <w:t xml:space="preserve">na </w:t>
            </w:r>
            <w:proofErr w:type="spellStart"/>
            <w:r w:rsidR="00752316">
              <w:rPr>
                <w:sz w:val="16"/>
                <w:szCs w:val="16"/>
              </w:rPr>
              <w:t>Palomo</w:t>
            </w:r>
            <w:proofErr w:type="spellEnd"/>
          </w:p>
        </w:tc>
        <w:tc>
          <w:tcPr>
            <w:tcW w:w="1559" w:type="dxa"/>
            <w:gridSpan w:val="2"/>
          </w:tcPr>
          <w:p w14:paraId="3D8C1E3C" w14:textId="5AEF66E0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P5B</w:t>
            </w:r>
            <w:r>
              <w:rPr>
                <w:sz w:val="16"/>
                <w:szCs w:val="16"/>
              </w:rPr>
              <w:t>:</w:t>
            </w:r>
            <w:r w:rsidR="00AE39F3">
              <w:rPr>
                <w:sz w:val="16"/>
                <w:szCs w:val="16"/>
              </w:rPr>
              <w:t xml:space="preserve"> </w:t>
            </w:r>
            <w:r w:rsidR="00752316">
              <w:rPr>
                <w:sz w:val="16"/>
                <w:szCs w:val="16"/>
              </w:rPr>
              <w:t>Rossi González</w:t>
            </w:r>
          </w:p>
        </w:tc>
        <w:tc>
          <w:tcPr>
            <w:tcW w:w="1847" w:type="dxa"/>
          </w:tcPr>
          <w:p w14:paraId="130C9981" w14:textId="77777777" w:rsidR="001A5849" w:rsidRPr="00504154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7AC85CD5" w14:textId="65699864" w:rsidTr="00AE39F3">
        <w:tc>
          <w:tcPr>
            <w:tcW w:w="1632" w:type="dxa"/>
          </w:tcPr>
          <w:p w14:paraId="568CAEDF" w14:textId="269D0594" w:rsidR="001A5849" w:rsidRPr="00504154" w:rsidRDefault="001A5849" w:rsidP="001A5849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1rA</w:t>
            </w:r>
            <w:r>
              <w:rPr>
                <w:sz w:val="16"/>
                <w:szCs w:val="16"/>
              </w:rPr>
              <w:t xml:space="preserve">:  </w:t>
            </w:r>
            <w:proofErr w:type="spellStart"/>
            <w:r>
              <w:rPr>
                <w:sz w:val="16"/>
                <w:szCs w:val="16"/>
              </w:rPr>
              <w:t>Fani</w:t>
            </w:r>
            <w:proofErr w:type="spellEnd"/>
            <w:r>
              <w:rPr>
                <w:sz w:val="16"/>
                <w:szCs w:val="16"/>
              </w:rPr>
              <w:t xml:space="preserve"> Garrell </w:t>
            </w:r>
          </w:p>
        </w:tc>
        <w:tc>
          <w:tcPr>
            <w:tcW w:w="1559" w:type="dxa"/>
            <w:gridSpan w:val="2"/>
          </w:tcPr>
          <w:p w14:paraId="6E1D72C2" w14:textId="3DCF5BD7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1rB</w:t>
            </w:r>
            <w:r>
              <w:rPr>
                <w:sz w:val="16"/>
                <w:szCs w:val="16"/>
              </w:rPr>
              <w:t xml:space="preserve">: </w:t>
            </w:r>
            <w:r w:rsidR="00752316">
              <w:rPr>
                <w:sz w:val="16"/>
                <w:szCs w:val="16"/>
              </w:rPr>
              <w:t xml:space="preserve"> Sònia Jiménez</w:t>
            </w:r>
          </w:p>
        </w:tc>
        <w:tc>
          <w:tcPr>
            <w:tcW w:w="1847" w:type="dxa"/>
          </w:tcPr>
          <w:p w14:paraId="1F082CD1" w14:textId="66C13825" w:rsidR="001A5849" w:rsidRPr="00504154" w:rsidRDefault="00C35179" w:rsidP="00752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1rC: </w:t>
            </w:r>
            <w:proofErr w:type="spellStart"/>
            <w:r>
              <w:rPr>
                <w:sz w:val="16"/>
                <w:szCs w:val="16"/>
              </w:rPr>
              <w:t>Martona</w:t>
            </w:r>
            <w:proofErr w:type="spellEnd"/>
            <w:r w:rsidR="00752316">
              <w:rPr>
                <w:sz w:val="16"/>
                <w:szCs w:val="16"/>
              </w:rPr>
              <w:t xml:space="preserve"> </w:t>
            </w:r>
            <w:proofErr w:type="spellStart"/>
            <w:r w:rsidR="00752316">
              <w:rPr>
                <w:sz w:val="16"/>
                <w:szCs w:val="16"/>
              </w:rPr>
              <w:t>Sirvent</w:t>
            </w:r>
            <w:proofErr w:type="spellEnd"/>
          </w:p>
        </w:tc>
      </w:tr>
      <w:tr w:rsidR="001A5849" w:rsidRPr="00504154" w14:paraId="2BC8288D" w14:textId="17AC0467" w:rsidTr="00AE39F3">
        <w:tc>
          <w:tcPr>
            <w:tcW w:w="1632" w:type="dxa"/>
          </w:tcPr>
          <w:p w14:paraId="739E47FE" w14:textId="4332A047" w:rsidR="001A5849" w:rsidRPr="00504154" w:rsidRDefault="001A5849" w:rsidP="001A5849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2nA</w:t>
            </w:r>
            <w:r>
              <w:rPr>
                <w:sz w:val="16"/>
                <w:szCs w:val="16"/>
              </w:rPr>
              <w:t>: Rocío Rodríguez</w:t>
            </w:r>
          </w:p>
        </w:tc>
        <w:tc>
          <w:tcPr>
            <w:tcW w:w="1559" w:type="dxa"/>
            <w:gridSpan w:val="2"/>
          </w:tcPr>
          <w:p w14:paraId="1A3CDBC7" w14:textId="1C75D119" w:rsidR="001A5849" w:rsidRPr="00504154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2nB</w:t>
            </w:r>
            <w:r>
              <w:rPr>
                <w:sz w:val="16"/>
                <w:szCs w:val="16"/>
              </w:rPr>
              <w:t>: Sònia León</w:t>
            </w:r>
          </w:p>
        </w:tc>
        <w:tc>
          <w:tcPr>
            <w:tcW w:w="1847" w:type="dxa"/>
          </w:tcPr>
          <w:p w14:paraId="3D3198EB" w14:textId="77777777" w:rsidR="001A5849" w:rsidRPr="00504154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426140FA" w14:textId="32C43D5F" w:rsidTr="00AE39F3">
        <w:tc>
          <w:tcPr>
            <w:tcW w:w="1632" w:type="dxa"/>
          </w:tcPr>
          <w:p w14:paraId="38C87919" w14:textId="63EEA81A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3rA</w:t>
            </w:r>
            <w:r>
              <w:rPr>
                <w:sz w:val="16"/>
                <w:szCs w:val="16"/>
              </w:rPr>
              <w:t xml:space="preserve">: </w:t>
            </w:r>
            <w:r w:rsidR="00752316">
              <w:rPr>
                <w:sz w:val="16"/>
                <w:szCs w:val="16"/>
              </w:rPr>
              <w:t xml:space="preserve"> </w:t>
            </w:r>
            <w:proofErr w:type="spellStart"/>
            <w:r w:rsidR="00752316">
              <w:rPr>
                <w:sz w:val="16"/>
                <w:szCs w:val="16"/>
              </w:rPr>
              <w:t>M</w:t>
            </w:r>
            <w:r w:rsidR="00C35179">
              <w:rPr>
                <w:sz w:val="16"/>
                <w:szCs w:val="16"/>
              </w:rPr>
              <w:t>a</w:t>
            </w:r>
            <w:r w:rsidR="00752316">
              <w:rPr>
                <w:sz w:val="16"/>
                <w:szCs w:val="16"/>
              </w:rPr>
              <w:t>.Lluïsa</w:t>
            </w:r>
            <w:proofErr w:type="spellEnd"/>
            <w:r w:rsidR="00752316">
              <w:rPr>
                <w:sz w:val="16"/>
                <w:szCs w:val="16"/>
              </w:rPr>
              <w:t xml:space="preserve"> Elias</w:t>
            </w:r>
          </w:p>
        </w:tc>
        <w:tc>
          <w:tcPr>
            <w:tcW w:w="1559" w:type="dxa"/>
            <w:gridSpan w:val="2"/>
          </w:tcPr>
          <w:p w14:paraId="7DDA7FAE" w14:textId="5C0648A8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3rB</w:t>
            </w:r>
            <w:r>
              <w:rPr>
                <w:sz w:val="16"/>
                <w:szCs w:val="16"/>
              </w:rPr>
              <w:t xml:space="preserve">: </w:t>
            </w:r>
            <w:r w:rsidR="00752316">
              <w:rPr>
                <w:sz w:val="16"/>
                <w:szCs w:val="16"/>
              </w:rPr>
              <w:t xml:space="preserve"> Yolanda López</w:t>
            </w:r>
          </w:p>
        </w:tc>
        <w:tc>
          <w:tcPr>
            <w:tcW w:w="1847" w:type="dxa"/>
          </w:tcPr>
          <w:p w14:paraId="2D7342B9" w14:textId="7F3DBE6C" w:rsidR="001A5849" w:rsidRPr="00504154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3rC: </w:t>
            </w:r>
            <w:r w:rsidR="00752316">
              <w:rPr>
                <w:sz w:val="16"/>
                <w:szCs w:val="16"/>
              </w:rPr>
              <w:t>Cristina Manté</w:t>
            </w:r>
          </w:p>
        </w:tc>
      </w:tr>
      <w:tr w:rsidR="001A5849" w:rsidRPr="00504154" w14:paraId="36FC4843" w14:textId="39D38B8C" w:rsidTr="00AE39F3">
        <w:tc>
          <w:tcPr>
            <w:tcW w:w="1632" w:type="dxa"/>
          </w:tcPr>
          <w:p w14:paraId="28069FF2" w14:textId="3B035F53" w:rsidR="001A5849" w:rsidRPr="00504154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4tA</w:t>
            </w:r>
            <w:r>
              <w:rPr>
                <w:sz w:val="16"/>
                <w:szCs w:val="16"/>
              </w:rPr>
              <w:t xml:space="preserve">: </w:t>
            </w:r>
            <w:r w:rsidR="007523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Carme Guerrero</w:t>
            </w:r>
          </w:p>
        </w:tc>
        <w:tc>
          <w:tcPr>
            <w:tcW w:w="1559" w:type="dxa"/>
            <w:gridSpan w:val="2"/>
          </w:tcPr>
          <w:p w14:paraId="2132DAB0" w14:textId="66BC2C8F" w:rsidR="001A5849" w:rsidRPr="00504154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4tB</w:t>
            </w:r>
            <w:r>
              <w:rPr>
                <w:sz w:val="16"/>
                <w:szCs w:val="16"/>
              </w:rPr>
              <w:t xml:space="preserve">: </w:t>
            </w:r>
            <w:r w:rsidR="007523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Marta Escofet</w:t>
            </w:r>
          </w:p>
        </w:tc>
        <w:tc>
          <w:tcPr>
            <w:tcW w:w="1847" w:type="dxa"/>
          </w:tcPr>
          <w:p w14:paraId="039D599F" w14:textId="77777777" w:rsidR="001A5849" w:rsidRPr="00504154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2B074E61" w14:textId="4683E17B" w:rsidTr="00AE39F3">
        <w:tc>
          <w:tcPr>
            <w:tcW w:w="1632" w:type="dxa"/>
          </w:tcPr>
          <w:p w14:paraId="076D0045" w14:textId="3F32071B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5èA</w:t>
            </w:r>
            <w:r>
              <w:rPr>
                <w:sz w:val="16"/>
                <w:szCs w:val="16"/>
              </w:rPr>
              <w:t xml:space="preserve">: </w:t>
            </w:r>
            <w:r w:rsidR="00752316">
              <w:rPr>
                <w:sz w:val="16"/>
                <w:szCs w:val="16"/>
              </w:rPr>
              <w:t>Daniel López</w:t>
            </w:r>
          </w:p>
        </w:tc>
        <w:tc>
          <w:tcPr>
            <w:tcW w:w="1559" w:type="dxa"/>
            <w:gridSpan w:val="2"/>
          </w:tcPr>
          <w:p w14:paraId="7BB006F1" w14:textId="6734FC33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5èB</w:t>
            </w:r>
            <w:r>
              <w:rPr>
                <w:sz w:val="16"/>
                <w:szCs w:val="16"/>
              </w:rPr>
              <w:t xml:space="preserve">: </w:t>
            </w:r>
            <w:r w:rsidR="00F96B0D">
              <w:rPr>
                <w:sz w:val="16"/>
                <w:szCs w:val="16"/>
              </w:rPr>
              <w:t xml:space="preserve">Silvia </w:t>
            </w:r>
            <w:proofErr w:type="spellStart"/>
            <w:r w:rsidR="00F96B0D">
              <w:rPr>
                <w:sz w:val="16"/>
                <w:szCs w:val="16"/>
              </w:rPr>
              <w:t>Cánova</w:t>
            </w:r>
            <w:r w:rsidR="00752316">
              <w:rPr>
                <w:sz w:val="16"/>
                <w:szCs w:val="16"/>
              </w:rPr>
              <w:t>s</w:t>
            </w:r>
            <w:proofErr w:type="spellEnd"/>
          </w:p>
        </w:tc>
        <w:tc>
          <w:tcPr>
            <w:tcW w:w="1847" w:type="dxa"/>
          </w:tcPr>
          <w:p w14:paraId="4C6E18C7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0029A726" w14:textId="36B9761E" w:rsidTr="00AE39F3">
        <w:tc>
          <w:tcPr>
            <w:tcW w:w="1632" w:type="dxa"/>
          </w:tcPr>
          <w:p w14:paraId="5F21BE52" w14:textId="0D655FC4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6èA</w:t>
            </w:r>
            <w:r>
              <w:rPr>
                <w:sz w:val="16"/>
                <w:szCs w:val="16"/>
              </w:rPr>
              <w:t xml:space="preserve">: </w:t>
            </w:r>
            <w:r w:rsidR="00D918CE">
              <w:rPr>
                <w:sz w:val="16"/>
                <w:szCs w:val="16"/>
              </w:rPr>
              <w:t xml:space="preserve">Òscar </w:t>
            </w:r>
            <w:proofErr w:type="spellStart"/>
            <w:r w:rsidR="00D918CE">
              <w:rPr>
                <w:sz w:val="16"/>
                <w:szCs w:val="16"/>
              </w:rPr>
              <w:t>Venegas</w:t>
            </w:r>
            <w:proofErr w:type="spellEnd"/>
          </w:p>
        </w:tc>
        <w:tc>
          <w:tcPr>
            <w:tcW w:w="1559" w:type="dxa"/>
            <w:gridSpan w:val="2"/>
          </w:tcPr>
          <w:p w14:paraId="0FF9E096" w14:textId="3632195A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6èB</w:t>
            </w:r>
            <w:r>
              <w:rPr>
                <w:sz w:val="16"/>
                <w:szCs w:val="16"/>
              </w:rPr>
              <w:t xml:space="preserve">: </w:t>
            </w:r>
            <w:r w:rsidR="00752316">
              <w:rPr>
                <w:sz w:val="16"/>
                <w:szCs w:val="16"/>
              </w:rPr>
              <w:t xml:space="preserve">Carme </w:t>
            </w:r>
            <w:proofErr w:type="spellStart"/>
            <w:r w:rsidR="00752316">
              <w:rPr>
                <w:sz w:val="16"/>
                <w:szCs w:val="16"/>
              </w:rPr>
              <w:t>Brañas</w:t>
            </w:r>
            <w:proofErr w:type="spellEnd"/>
          </w:p>
        </w:tc>
        <w:tc>
          <w:tcPr>
            <w:tcW w:w="1847" w:type="dxa"/>
          </w:tcPr>
          <w:p w14:paraId="03F51EFD" w14:textId="5189DCA1" w:rsidR="001A5849" w:rsidRPr="00504154" w:rsidRDefault="001A5849" w:rsidP="00752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6èC: </w:t>
            </w:r>
            <w:r w:rsidR="00752316">
              <w:rPr>
                <w:sz w:val="16"/>
                <w:szCs w:val="16"/>
              </w:rPr>
              <w:t>Martha Garcia</w:t>
            </w:r>
          </w:p>
        </w:tc>
      </w:tr>
      <w:tr w:rsidR="001A5849" w:rsidRPr="00504154" w14:paraId="457813F6" w14:textId="6DB28B53" w:rsidTr="00AE39F3">
        <w:tc>
          <w:tcPr>
            <w:tcW w:w="3191" w:type="dxa"/>
            <w:gridSpan w:val="3"/>
          </w:tcPr>
          <w:p w14:paraId="58FE0950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</w:p>
          <w:p w14:paraId="24B817DC" w14:textId="77777777" w:rsidR="001A5849" w:rsidRPr="00E51B06" w:rsidRDefault="001A5849" w:rsidP="00504154">
            <w:pPr>
              <w:spacing w:after="0" w:line="240" w:lineRule="auto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086C5A">
              <w:rPr>
                <w:b/>
                <w:bCs/>
                <w:color w:val="4F81BD" w:themeColor="accent1"/>
                <w:sz w:val="16"/>
                <w:szCs w:val="16"/>
              </w:rPr>
              <w:t>ESPECIALISTES</w:t>
            </w:r>
          </w:p>
        </w:tc>
        <w:tc>
          <w:tcPr>
            <w:tcW w:w="1847" w:type="dxa"/>
          </w:tcPr>
          <w:p w14:paraId="7597F0ED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39ADBF2C" w14:textId="6102A503" w:rsidTr="00276038">
        <w:tc>
          <w:tcPr>
            <w:tcW w:w="5038" w:type="dxa"/>
            <w:gridSpan w:val="4"/>
          </w:tcPr>
          <w:p w14:paraId="7C086C8F" w14:textId="77777777" w:rsidR="00F96B0D" w:rsidRDefault="001A5849" w:rsidP="00F96B0D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Anglès:</w:t>
            </w:r>
            <w:r>
              <w:rPr>
                <w:sz w:val="16"/>
                <w:szCs w:val="16"/>
              </w:rPr>
              <w:t xml:space="preserve"> </w:t>
            </w:r>
            <w:r w:rsidR="00F96B0D">
              <w:rPr>
                <w:sz w:val="16"/>
                <w:szCs w:val="16"/>
              </w:rPr>
              <w:t xml:space="preserve">Cristina Grau , Marian Parés, </w:t>
            </w:r>
            <w:r>
              <w:rPr>
                <w:sz w:val="16"/>
                <w:szCs w:val="16"/>
              </w:rPr>
              <w:t xml:space="preserve">Sònia Jiménez, Carme </w:t>
            </w:r>
            <w:proofErr w:type="spellStart"/>
            <w:r>
              <w:rPr>
                <w:sz w:val="16"/>
                <w:szCs w:val="16"/>
              </w:rPr>
              <w:t>Brañas</w:t>
            </w:r>
            <w:proofErr w:type="spellEnd"/>
            <w:r w:rsidR="00F96B0D">
              <w:rPr>
                <w:sz w:val="16"/>
                <w:szCs w:val="16"/>
              </w:rPr>
              <w:t xml:space="preserve"> i </w:t>
            </w:r>
          </w:p>
          <w:p w14:paraId="3D815A1A" w14:textId="3EB20967" w:rsidR="001A5849" w:rsidRPr="00504154" w:rsidRDefault="00F96B0D" w:rsidP="00F96B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Sílvia </w:t>
            </w:r>
            <w:proofErr w:type="spellStart"/>
            <w:r>
              <w:rPr>
                <w:sz w:val="16"/>
                <w:szCs w:val="16"/>
              </w:rPr>
              <w:t>Cánovas</w:t>
            </w:r>
            <w:proofErr w:type="spellEnd"/>
            <w:r w:rsidR="001A5849">
              <w:rPr>
                <w:sz w:val="16"/>
                <w:szCs w:val="16"/>
              </w:rPr>
              <w:t xml:space="preserve"> </w:t>
            </w:r>
          </w:p>
        </w:tc>
      </w:tr>
      <w:tr w:rsidR="001A5849" w:rsidRPr="00504154" w14:paraId="615CD7C2" w14:textId="266A7482" w:rsidTr="005F79B0">
        <w:tc>
          <w:tcPr>
            <w:tcW w:w="5038" w:type="dxa"/>
            <w:gridSpan w:val="4"/>
          </w:tcPr>
          <w:p w14:paraId="5D0469A1" w14:textId="31DA9E0B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Francès:</w:t>
            </w:r>
            <w:r>
              <w:rPr>
                <w:sz w:val="16"/>
                <w:szCs w:val="16"/>
              </w:rPr>
              <w:t xml:space="preserve"> Gabriela </w:t>
            </w:r>
            <w:r w:rsidRPr="00504154">
              <w:rPr>
                <w:sz w:val="16"/>
                <w:szCs w:val="16"/>
              </w:rPr>
              <w:t xml:space="preserve">Huguet </w:t>
            </w:r>
          </w:p>
        </w:tc>
      </w:tr>
      <w:tr w:rsidR="001A5849" w:rsidRPr="00504154" w14:paraId="31D770DB" w14:textId="0D552D7E" w:rsidTr="007745A6">
        <w:tc>
          <w:tcPr>
            <w:tcW w:w="5038" w:type="dxa"/>
            <w:gridSpan w:val="4"/>
          </w:tcPr>
          <w:p w14:paraId="2778868D" w14:textId="77777777" w:rsidR="001A5849" w:rsidRDefault="001A5849" w:rsidP="00202B69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Ed. Especial</w:t>
            </w:r>
            <w:r>
              <w:rPr>
                <w:sz w:val="16"/>
                <w:szCs w:val="16"/>
              </w:rPr>
              <w:t xml:space="preserve">: Neus </w:t>
            </w:r>
            <w:proofErr w:type="spellStart"/>
            <w:r>
              <w:rPr>
                <w:sz w:val="16"/>
                <w:szCs w:val="16"/>
              </w:rPr>
              <w:t>Palmero</w:t>
            </w:r>
            <w:proofErr w:type="spellEnd"/>
            <w:r>
              <w:rPr>
                <w:sz w:val="16"/>
                <w:szCs w:val="16"/>
              </w:rPr>
              <w:t xml:space="preserve"> i Virginia Garcia</w:t>
            </w:r>
          </w:p>
          <w:p w14:paraId="17BEF2BF" w14:textId="5CC1B1F8" w:rsidR="001A5849" w:rsidRPr="00504154" w:rsidRDefault="001A5849" w:rsidP="00202B69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Música</w:t>
            </w:r>
            <w:r>
              <w:rPr>
                <w:sz w:val="16"/>
                <w:szCs w:val="16"/>
              </w:rPr>
              <w:t xml:space="preserve">: </w:t>
            </w:r>
            <w:r w:rsidR="00F96B0D">
              <w:rPr>
                <w:sz w:val="16"/>
                <w:szCs w:val="16"/>
              </w:rPr>
              <w:t xml:space="preserve"> Cristina Manté, Dani López, Marta </w:t>
            </w:r>
            <w:proofErr w:type="spellStart"/>
            <w:r w:rsidR="00F96B0D">
              <w:rPr>
                <w:sz w:val="16"/>
                <w:szCs w:val="16"/>
              </w:rPr>
              <w:t>Sirvent</w:t>
            </w:r>
            <w:proofErr w:type="spellEnd"/>
            <w:r w:rsidR="00F96B0D">
              <w:rPr>
                <w:sz w:val="16"/>
                <w:szCs w:val="16"/>
              </w:rPr>
              <w:t xml:space="preserve"> i Laia Comas</w:t>
            </w:r>
          </w:p>
        </w:tc>
      </w:tr>
      <w:tr w:rsidR="001A5849" w:rsidRPr="00504154" w14:paraId="00CF9689" w14:textId="1373572A" w:rsidTr="00C032F4">
        <w:tc>
          <w:tcPr>
            <w:tcW w:w="5038" w:type="dxa"/>
            <w:gridSpan w:val="4"/>
          </w:tcPr>
          <w:p w14:paraId="4AE3AE90" w14:textId="463667DC" w:rsidR="001A5849" w:rsidRPr="00504154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Ed. Física</w:t>
            </w:r>
            <w:r>
              <w:rPr>
                <w:sz w:val="16"/>
                <w:szCs w:val="16"/>
              </w:rPr>
              <w:t xml:space="preserve">: Jessica Rodríguez </w:t>
            </w:r>
            <w:r w:rsidR="00F96B0D">
              <w:rPr>
                <w:sz w:val="16"/>
                <w:szCs w:val="16"/>
              </w:rPr>
              <w:t xml:space="preserve">i </w:t>
            </w:r>
            <w:r w:rsidR="00D918CE">
              <w:rPr>
                <w:sz w:val="16"/>
                <w:szCs w:val="16"/>
              </w:rPr>
              <w:t xml:space="preserve">Òscar </w:t>
            </w:r>
            <w:proofErr w:type="spellStart"/>
            <w:r w:rsidR="00D918CE">
              <w:rPr>
                <w:sz w:val="16"/>
                <w:szCs w:val="16"/>
              </w:rPr>
              <w:t>Venegas</w:t>
            </w:r>
            <w:proofErr w:type="spellEnd"/>
          </w:p>
        </w:tc>
      </w:tr>
      <w:tr w:rsidR="001A5849" w:rsidRPr="00504154" w14:paraId="4AD2B8E8" w14:textId="1BACAF05" w:rsidTr="00CD530C">
        <w:tc>
          <w:tcPr>
            <w:tcW w:w="5038" w:type="dxa"/>
            <w:gridSpan w:val="4"/>
          </w:tcPr>
          <w:p w14:paraId="4AC30B16" w14:textId="45A663BF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TEI:</w:t>
            </w:r>
            <w:r>
              <w:rPr>
                <w:sz w:val="16"/>
                <w:szCs w:val="16"/>
              </w:rPr>
              <w:t xml:space="preserve"> Olga Torres</w:t>
            </w:r>
          </w:p>
        </w:tc>
      </w:tr>
      <w:tr w:rsidR="001A5849" w:rsidRPr="00504154" w14:paraId="361D3669" w14:textId="378D34A4" w:rsidTr="00EC7C93">
        <w:tc>
          <w:tcPr>
            <w:tcW w:w="5038" w:type="dxa"/>
            <w:gridSpan w:val="4"/>
          </w:tcPr>
          <w:p w14:paraId="3F2955C3" w14:textId="6E8B39E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04154">
              <w:rPr>
                <w:sz w:val="16"/>
                <w:szCs w:val="16"/>
              </w:rPr>
              <w:t>Aux</w:t>
            </w:r>
            <w:proofErr w:type="spellEnd"/>
            <w:r w:rsidRPr="00504154">
              <w:rPr>
                <w:sz w:val="16"/>
                <w:szCs w:val="16"/>
              </w:rPr>
              <w:t xml:space="preserve"> d’EE:</w:t>
            </w:r>
            <w:r>
              <w:rPr>
                <w:sz w:val="16"/>
                <w:szCs w:val="16"/>
              </w:rPr>
              <w:t xml:space="preserve"> Elisabeth </w:t>
            </w:r>
            <w:proofErr w:type="spellStart"/>
            <w:r>
              <w:rPr>
                <w:sz w:val="16"/>
                <w:szCs w:val="16"/>
              </w:rPr>
              <w:t>Galindo</w:t>
            </w:r>
            <w:proofErr w:type="spellEnd"/>
          </w:p>
        </w:tc>
      </w:tr>
      <w:tr w:rsidR="001A5849" w:rsidRPr="00504154" w14:paraId="0B9F05B3" w14:textId="2FCC000B" w:rsidTr="001A5849">
        <w:tc>
          <w:tcPr>
            <w:tcW w:w="3056" w:type="dxa"/>
            <w:gridSpan w:val="2"/>
          </w:tcPr>
          <w:p w14:paraId="19BD290C" w14:textId="77777777" w:rsidR="001A5849" w:rsidRPr="00504154" w:rsidRDefault="001A5849" w:rsidP="00504154">
            <w:pPr>
              <w:spacing w:after="0" w:line="240" w:lineRule="auto"/>
              <w:rPr>
                <w:b/>
                <w:bCs/>
                <w:color w:val="4F81BD"/>
                <w:sz w:val="16"/>
                <w:szCs w:val="16"/>
              </w:rPr>
            </w:pPr>
          </w:p>
          <w:p w14:paraId="08DC6F1B" w14:textId="77777777" w:rsidR="001A5849" w:rsidRPr="00E51B06" w:rsidRDefault="001A5849" w:rsidP="00504154">
            <w:pPr>
              <w:spacing w:after="0" w:line="240" w:lineRule="auto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086C5A">
              <w:rPr>
                <w:b/>
                <w:bCs/>
                <w:color w:val="4F81BD" w:themeColor="accent1"/>
                <w:sz w:val="16"/>
                <w:szCs w:val="16"/>
              </w:rPr>
              <w:t>COORDINADORS/ES</w:t>
            </w:r>
          </w:p>
        </w:tc>
        <w:tc>
          <w:tcPr>
            <w:tcW w:w="1982" w:type="dxa"/>
            <w:gridSpan w:val="2"/>
          </w:tcPr>
          <w:p w14:paraId="402A768B" w14:textId="77777777" w:rsidR="001A5849" w:rsidRPr="00504154" w:rsidRDefault="001A5849" w:rsidP="00504154">
            <w:pPr>
              <w:spacing w:after="0" w:line="240" w:lineRule="auto"/>
              <w:rPr>
                <w:b/>
                <w:bCs/>
                <w:color w:val="4F81BD"/>
                <w:sz w:val="16"/>
                <w:szCs w:val="16"/>
              </w:rPr>
            </w:pPr>
          </w:p>
        </w:tc>
      </w:tr>
      <w:tr w:rsidR="001A5849" w:rsidRPr="00504154" w14:paraId="2AA7FD0A" w14:textId="38129674" w:rsidTr="00980C04">
        <w:tc>
          <w:tcPr>
            <w:tcW w:w="5038" w:type="dxa"/>
            <w:gridSpan w:val="4"/>
          </w:tcPr>
          <w:p w14:paraId="6C98674C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Ed. Infantil</w:t>
            </w:r>
            <w:r>
              <w:rPr>
                <w:sz w:val="16"/>
                <w:szCs w:val="16"/>
              </w:rPr>
              <w:t>: Marta Romero</w:t>
            </w:r>
          </w:p>
          <w:p w14:paraId="3C229F75" w14:textId="4385519A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Cicle Inicial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Fani</w:t>
            </w:r>
            <w:proofErr w:type="spellEnd"/>
            <w:r>
              <w:rPr>
                <w:sz w:val="16"/>
                <w:szCs w:val="16"/>
              </w:rPr>
              <w:t xml:space="preserve"> Garrell</w:t>
            </w:r>
          </w:p>
        </w:tc>
      </w:tr>
      <w:tr w:rsidR="001A5849" w:rsidRPr="00504154" w14:paraId="76D257A0" w14:textId="174C11A4" w:rsidTr="00896C0F">
        <w:tc>
          <w:tcPr>
            <w:tcW w:w="5038" w:type="dxa"/>
            <w:gridSpan w:val="4"/>
          </w:tcPr>
          <w:p w14:paraId="1B9977B4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Cicle Mitjà</w:t>
            </w:r>
            <w:r>
              <w:rPr>
                <w:sz w:val="16"/>
                <w:szCs w:val="16"/>
              </w:rPr>
              <w:t xml:space="preserve">: Neus </w:t>
            </w:r>
            <w:proofErr w:type="spellStart"/>
            <w:r>
              <w:rPr>
                <w:sz w:val="16"/>
                <w:szCs w:val="16"/>
              </w:rPr>
              <w:t>Palmero</w:t>
            </w:r>
            <w:proofErr w:type="spellEnd"/>
          </w:p>
          <w:p w14:paraId="5C4D74A7" w14:textId="380E6730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Cicle Superior</w:t>
            </w:r>
            <w:r>
              <w:rPr>
                <w:sz w:val="16"/>
                <w:szCs w:val="16"/>
              </w:rPr>
              <w:t>: Virginia Garcia</w:t>
            </w:r>
          </w:p>
        </w:tc>
      </w:tr>
      <w:tr w:rsidR="001A5849" w:rsidRPr="00504154" w14:paraId="01620A8E" w14:textId="22810DBA" w:rsidTr="00C27983">
        <w:tc>
          <w:tcPr>
            <w:tcW w:w="5038" w:type="dxa"/>
            <w:gridSpan w:val="4"/>
          </w:tcPr>
          <w:p w14:paraId="0DB37FA5" w14:textId="77777777" w:rsidR="001A5849" w:rsidRPr="00504154" w:rsidRDefault="001A5849" w:rsidP="00864C61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Riscos Laborals</w:t>
            </w:r>
            <w:r>
              <w:rPr>
                <w:sz w:val="16"/>
                <w:szCs w:val="16"/>
              </w:rPr>
              <w:t>: Cristina Grau</w:t>
            </w:r>
          </w:p>
          <w:p w14:paraId="4BF850FE" w14:textId="37568831" w:rsidR="001A5849" w:rsidRPr="00504154" w:rsidRDefault="001A5849" w:rsidP="00864C61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Lingüística:</w:t>
            </w:r>
            <w:r>
              <w:rPr>
                <w:sz w:val="16"/>
                <w:szCs w:val="16"/>
              </w:rPr>
              <w:t xml:space="preserve"> Marian Parés</w:t>
            </w:r>
          </w:p>
        </w:tc>
      </w:tr>
      <w:tr w:rsidR="001A5849" w:rsidRPr="00504154" w14:paraId="0897FA9D" w14:textId="1047F180" w:rsidTr="00727D40">
        <w:tc>
          <w:tcPr>
            <w:tcW w:w="5038" w:type="dxa"/>
            <w:gridSpan w:val="4"/>
          </w:tcPr>
          <w:p w14:paraId="6050F14C" w14:textId="1D93BFAE" w:rsidR="001A5849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Informàtica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M</w:t>
            </w:r>
            <w:r w:rsidR="00C3517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.Lluïsa</w:t>
            </w:r>
            <w:proofErr w:type="spellEnd"/>
            <w:r>
              <w:rPr>
                <w:sz w:val="16"/>
                <w:szCs w:val="16"/>
              </w:rPr>
              <w:t xml:space="preserve"> Elias</w:t>
            </w:r>
          </w:p>
          <w:p w14:paraId="33086B15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12EE878A" w14:textId="6500C537" w:rsidTr="001A5849">
        <w:tc>
          <w:tcPr>
            <w:tcW w:w="3056" w:type="dxa"/>
            <w:gridSpan w:val="2"/>
          </w:tcPr>
          <w:p w14:paraId="49762084" w14:textId="77777777" w:rsidR="001A5849" w:rsidRPr="00504154" w:rsidRDefault="001A5849" w:rsidP="00504154">
            <w:pPr>
              <w:spacing w:after="0" w:line="240" w:lineRule="auto"/>
              <w:rPr>
                <w:b/>
                <w:bCs/>
                <w:color w:val="4F81BD"/>
                <w:sz w:val="16"/>
                <w:szCs w:val="16"/>
              </w:rPr>
            </w:pPr>
          </w:p>
          <w:p w14:paraId="53CA4CBB" w14:textId="77777777" w:rsidR="001A5849" w:rsidRPr="00E51B06" w:rsidRDefault="001A5849" w:rsidP="00504154">
            <w:pPr>
              <w:spacing w:after="0" w:line="240" w:lineRule="auto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086C5A">
              <w:rPr>
                <w:b/>
                <w:bCs/>
                <w:color w:val="4F81BD" w:themeColor="accent1"/>
                <w:sz w:val="16"/>
                <w:szCs w:val="16"/>
              </w:rPr>
              <w:t>EQUIP DIRECTIU</w:t>
            </w:r>
          </w:p>
        </w:tc>
        <w:tc>
          <w:tcPr>
            <w:tcW w:w="1982" w:type="dxa"/>
            <w:gridSpan w:val="2"/>
          </w:tcPr>
          <w:p w14:paraId="699ABED9" w14:textId="77777777" w:rsidR="001A5849" w:rsidRPr="00504154" w:rsidRDefault="001A5849" w:rsidP="00504154">
            <w:pPr>
              <w:spacing w:after="0" w:line="240" w:lineRule="auto"/>
              <w:rPr>
                <w:b/>
                <w:bCs/>
                <w:color w:val="4F81BD"/>
                <w:sz w:val="16"/>
                <w:szCs w:val="16"/>
              </w:rPr>
            </w:pPr>
          </w:p>
        </w:tc>
      </w:tr>
      <w:tr w:rsidR="001A5849" w:rsidRPr="00504154" w14:paraId="1C5DDA2C" w14:textId="70986BF0" w:rsidTr="001A5849">
        <w:tc>
          <w:tcPr>
            <w:tcW w:w="3056" w:type="dxa"/>
            <w:gridSpan w:val="2"/>
          </w:tcPr>
          <w:p w14:paraId="63D2784C" w14:textId="52F511D7" w:rsidR="001A5849" w:rsidRPr="00504154" w:rsidRDefault="001A5849" w:rsidP="007203AA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 xml:space="preserve">Directora: </w:t>
            </w:r>
            <w:r w:rsidR="00AE39F3">
              <w:rPr>
                <w:sz w:val="16"/>
                <w:szCs w:val="16"/>
              </w:rPr>
              <w:t xml:space="preserve"> </w:t>
            </w:r>
            <w:r w:rsidRPr="00504154">
              <w:rPr>
                <w:sz w:val="16"/>
                <w:szCs w:val="16"/>
              </w:rPr>
              <w:t xml:space="preserve">Gabriela Huguet </w:t>
            </w:r>
          </w:p>
        </w:tc>
        <w:tc>
          <w:tcPr>
            <w:tcW w:w="1982" w:type="dxa"/>
            <w:gridSpan w:val="2"/>
          </w:tcPr>
          <w:p w14:paraId="2271BF9D" w14:textId="77777777" w:rsidR="001A5849" w:rsidRPr="00504154" w:rsidRDefault="001A5849" w:rsidP="007203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05381A48" w14:textId="00D0B365" w:rsidTr="001A5849">
        <w:tc>
          <w:tcPr>
            <w:tcW w:w="3056" w:type="dxa"/>
            <w:gridSpan w:val="2"/>
          </w:tcPr>
          <w:p w14:paraId="5787864D" w14:textId="77777777" w:rsidR="001A5849" w:rsidRPr="00504154" w:rsidRDefault="001A5849" w:rsidP="007203AA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 xml:space="preserve">Cap d’Estudis: Sílvia Díaz </w:t>
            </w:r>
          </w:p>
        </w:tc>
        <w:tc>
          <w:tcPr>
            <w:tcW w:w="1982" w:type="dxa"/>
            <w:gridSpan w:val="2"/>
          </w:tcPr>
          <w:p w14:paraId="617ED67F" w14:textId="77777777" w:rsidR="001A5849" w:rsidRPr="00504154" w:rsidRDefault="001A5849" w:rsidP="007203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214F7B94" w14:textId="59F7B7CE" w:rsidTr="001A5849">
        <w:tc>
          <w:tcPr>
            <w:tcW w:w="3056" w:type="dxa"/>
            <w:gridSpan w:val="2"/>
          </w:tcPr>
          <w:p w14:paraId="5454FB9F" w14:textId="1AB461A5" w:rsidR="001A5849" w:rsidRDefault="00AE39F3" w:rsidP="007203A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Secretària:  Marta </w:t>
            </w:r>
            <w:proofErr w:type="spellStart"/>
            <w:r>
              <w:rPr>
                <w:sz w:val="16"/>
                <w:szCs w:val="16"/>
              </w:rPr>
              <w:t>Llistuella</w:t>
            </w:r>
            <w:proofErr w:type="spellEnd"/>
            <w:r w:rsidR="001A5849" w:rsidRPr="00504154">
              <w:rPr>
                <w:sz w:val="16"/>
                <w:szCs w:val="16"/>
              </w:rPr>
              <w:t xml:space="preserve"> </w:t>
            </w:r>
          </w:p>
          <w:p w14:paraId="5B45D6D4" w14:textId="77777777" w:rsidR="001A5849" w:rsidRPr="00504154" w:rsidRDefault="001A5849" w:rsidP="007203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</w:tcPr>
          <w:p w14:paraId="0F532DD5" w14:textId="77777777" w:rsidR="001A5849" w:rsidRPr="00504154" w:rsidRDefault="001A5849" w:rsidP="007203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11FE9704" w14:textId="05120F9C" w:rsidTr="001A5849">
        <w:tc>
          <w:tcPr>
            <w:tcW w:w="3056" w:type="dxa"/>
            <w:gridSpan w:val="2"/>
          </w:tcPr>
          <w:p w14:paraId="01449A36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</w:p>
          <w:p w14:paraId="3FDCBAFF" w14:textId="77777777" w:rsidR="001A5849" w:rsidRPr="00E51B06" w:rsidRDefault="001A5849" w:rsidP="00504154">
            <w:pPr>
              <w:spacing w:after="0" w:line="240" w:lineRule="auto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086C5A">
              <w:rPr>
                <w:b/>
                <w:bCs/>
                <w:color w:val="4F81BD" w:themeColor="accent1"/>
                <w:sz w:val="16"/>
                <w:szCs w:val="16"/>
              </w:rPr>
              <w:t>SERVEIS</w:t>
            </w:r>
          </w:p>
        </w:tc>
        <w:tc>
          <w:tcPr>
            <w:tcW w:w="1982" w:type="dxa"/>
            <w:gridSpan w:val="2"/>
          </w:tcPr>
          <w:p w14:paraId="20ED953D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295EB39B" w14:textId="5582F62A" w:rsidTr="001A5849">
        <w:tc>
          <w:tcPr>
            <w:tcW w:w="3056" w:type="dxa"/>
            <w:gridSpan w:val="2"/>
          </w:tcPr>
          <w:p w14:paraId="6EF4333E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Psicopedagoga de l’EAP: Esperanza Alcaide</w:t>
            </w:r>
          </w:p>
        </w:tc>
        <w:tc>
          <w:tcPr>
            <w:tcW w:w="1982" w:type="dxa"/>
            <w:gridSpan w:val="2"/>
          </w:tcPr>
          <w:p w14:paraId="1C2A7B28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435421BD" w14:textId="24C37577" w:rsidTr="001A5849">
        <w:tc>
          <w:tcPr>
            <w:tcW w:w="3056" w:type="dxa"/>
            <w:gridSpan w:val="2"/>
          </w:tcPr>
          <w:p w14:paraId="311D124F" w14:textId="77777777" w:rsidR="001A5849" w:rsidRPr="00504154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Logopeda Municipal</w:t>
            </w:r>
            <w:r w:rsidRPr="00504154">
              <w:rPr>
                <w:sz w:val="16"/>
                <w:szCs w:val="16"/>
              </w:rPr>
              <w:t>: Elisabet Gomis</w:t>
            </w:r>
          </w:p>
        </w:tc>
        <w:tc>
          <w:tcPr>
            <w:tcW w:w="1982" w:type="dxa"/>
            <w:gridSpan w:val="2"/>
          </w:tcPr>
          <w:p w14:paraId="797E1817" w14:textId="77777777" w:rsidR="001A5849" w:rsidRDefault="001A5849" w:rsidP="00853FF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2C197B6B" w14:textId="756F1D98" w:rsidTr="001A5849">
        <w:tc>
          <w:tcPr>
            <w:tcW w:w="3056" w:type="dxa"/>
            <w:gridSpan w:val="2"/>
          </w:tcPr>
          <w:p w14:paraId="0D9F1C9D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 xml:space="preserve">Administrativa: Eva Vera </w:t>
            </w:r>
          </w:p>
        </w:tc>
        <w:tc>
          <w:tcPr>
            <w:tcW w:w="1982" w:type="dxa"/>
            <w:gridSpan w:val="2"/>
          </w:tcPr>
          <w:p w14:paraId="42CF3825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5849" w:rsidRPr="00504154" w14:paraId="6FEF2839" w14:textId="22A9BAE3" w:rsidTr="001A5849">
        <w:tc>
          <w:tcPr>
            <w:tcW w:w="3056" w:type="dxa"/>
            <w:gridSpan w:val="2"/>
          </w:tcPr>
          <w:p w14:paraId="68A07D2D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  <w:r w:rsidRPr="00504154">
              <w:rPr>
                <w:sz w:val="16"/>
                <w:szCs w:val="16"/>
              </w:rPr>
              <w:t>Conserge: Andreu Pou</w:t>
            </w:r>
          </w:p>
        </w:tc>
        <w:tc>
          <w:tcPr>
            <w:tcW w:w="1982" w:type="dxa"/>
            <w:gridSpan w:val="2"/>
          </w:tcPr>
          <w:p w14:paraId="647348F7" w14:textId="77777777" w:rsidR="001A5849" w:rsidRPr="00504154" w:rsidRDefault="001A5849" w:rsidP="005041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4E6FCBB" w14:textId="77777777" w:rsidR="00292F01" w:rsidRDefault="00292F01"/>
    <w:p w14:paraId="6C7A6CAB" w14:textId="77777777" w:rsidR="00292F01" w:rsidRDefault="00292F01"/>
    <w:p w14:paraId="2FA7DB0D" w14:textId="77777777" w:rsidR="00292F01" w:rsidRDefault="00292F01"/>
    <w:p w14:paraId="558B502C" w14:textId="77777777" w:rsidR="00292F01" w:rsidRDefault="00EE0E31"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4EE5" wp14:editId="15CD053E">
                <wp:simplePos x="0" y="0"/>
                <wp:positionH relativeFrom="column">
                  <wp:posOffset>312420</wp:posOffset>
                </wp:positionH>
                <wp:positionV relativeFrom="paragraph">
                  <wp:posOffset>144780</wp:posOffset>
                </wp:positionV>
                <wp:extent cx="2758440" cy="1729740"/>
                <wp:effectExtent l="0" t="0" r="22860" b="22860"/>
                <wp:wrapNone/>
                <wp:docPr id="4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1729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85105" w14:textId="77777777" w:rsidR="00A032CC" w:rsidRPr="00955A4D" w:rsidRDefault="00A032CC" w:rsidP="00114B31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36"/>
                                <w:szCs w:val="36"/>
                                <w:lang w:val="es-E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A4D">
                              <w:rPr>
                                <w:b/>
                                <w:caps/>
                                <w:color w:val="0070C0"/>
                                <w:sz w:val="36"/>
                                <w:szCs w:val="36"/>
                                <w:lang w:val="es-E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FULL INFORMATIU</w:t>
                            </w:r>
                          </w:p>
                          <w:p w14:paraId="09D92155" w14:textId="77777777" w:rsidR="00A032CC" w:rsidRDefault="00A032CC" w:rsidP="00114B3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9E07EBC" w14:textId="77777777" w:rsidR="00A032CC" w:rsidRDefault="00A032CC" w:rsidP="00114B3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646AEFBA" w14:textId="77777777" w:rsidR="00A032CC" w:rsidRDefault="00A032CC" w:rsidP="00114B3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57B8EF4" w14:textId="77777777" w:rsidR="00A032CC" w:rsidRPr="00114B31" w:rsidRDefault="00A032CC" w:rsidP="00114B3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 Rectángulo" o:spid="_x0000_s1027" style="position:absolute;margin-left:24.6pt;margin-top:11.4pt;width:217.2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" fillcolor="#fbd4b4 [1305]" strokecolor="#4f81bd [3204]" strokeweight="2pt">
                <v:textbox>
                  <w:txbxContent>
                    <w:p w14:paraId="72C85105" w14:textId="77777777" w:rsidR="00A032CC" w:rsidRPr="00955A4D" w:rsidRDefault="00A032CC" w:rsidP="00114B31">
                      <w:pPr>
                        <w:jc w:val="center"/>
                        <w:rPr>
                          <w:b/>
                          <w:caps/>
                          <w:color w:val="0070C0"/>
                          <w:sz w:val="36"/>
                          <w:szCs w:val="36"/>
                          <w:lang w:val="es-E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55A4D">
                        <w:rPr>
                          <w:b/>
                          <w:caps/>
                          <w:color w:val="0070C0"/>
                          <w:sz w:val="36"/>
                          <w:szCs w:val="36"/>
                          <w:lang w:val="es-E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FULL INFORMATIU</w:t>
                      </w:r>
                    </w:p>
                    <w:p w14:paraId="09D92155" w14:textId="77777777" w:rsidR="00A032CC" w:rsidRDefault="00A032CC" w:rsidP="00114B31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9E07EBC" w14:textId="77777777" w:rsidR="00A032CC" w:rsidRDefault="00A032CC" w:rsidP="00114B31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646AEFBA" w14:textId="77777777" w:rsidR="00A032CC" w:rsidRDefault="00A032CC" w:rsidP="00114B31">
                      <w:pPr>
                        <w:jc w:val="center"/>
                        <w:rPr>
                          <w:lang w:val="es-ES"/>
                        </w:rPr>
                      </w:pPr>
                    </w:p>
                    <w:bookmarkEnd w:id="1"/>
                    <w:p w14:paraId="757B8EF4" w14:textId="77777777" w:rsidR="00A032CC" w:rsidRPr="00114B31" w:rsidRDefault="00A032CC" w:rsidP="00114B3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8F88A4" w14:textId="77777777" w:rsidR="00292F01" w:rsidRDefault="00EE0E31"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4009E06E" wp14:editId="55F3BD4B">
            <wp:simplePos x="0" y="0"/>
            <wp:positionH relativeFrom="column">
              <wp:posOffset>556260</wp:posOffset>
            </wp:positionH>
            <wp:positionV relativeFrom="paragraph">
              <wp:posOffset>248285</wp:posOffset>
            </wp:positionV>
            <wp:extent cx="2276475" cy="114554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9E18F" w14:textId="77777777" w:rsidR="00292F01" w:rsidRDefault="00292F01"/>
    <w:p w14:paraId="23CEE698" w14:textId="77777777" w:rsidR="00292F01" w:rsidRDefault="00292F01"/>
    <w:p w14:paraId="53711F2C" w14:textId="77777777" w:rsidR="00292F01" w:rsidRDefault="00292F01"/>
    <w:p w14:paraId="35C5BF8A" w14:textId="77777777" w:rsidR="00292F01" w:rsidRDefault="00292F01"/>
    <w:p w14:paraId="7E51E1D4" w14:textId="77777777" w:rsidR="00292F01" w:rsidRDefault="00EE0E31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2B1BE37" wp14:editId="718EA84C">
                <wp:simplePos x="0" y="0"/>
                <wp:positionH relativeFrom="column">
                  <wp:posOffset>309113</wp:posOffset>
                </wp:positionH>
                <wp:positionV relativeFrom="paragraph">
                  <wp:posOffset>81556</wp:posOffset>
                </wp:positionV>
                <wp:extent cx="2758440" cy="4623482"/>
                <wp:effectExtent l="0" t="0" r="22860" b="24765"/>
                <wp:wrapNone/>
                <wp:docPr id="3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46234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4.35pt;margin-top:6.4pt;width:217.2pt;height:364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" fillcolor="#dbe5f1 [660]" strokecolor="#4f81bd [3204]" strokeweight="2pt"/>
            </w:pict>
          </mc:Fallback>
        </mc:AlternateContent>
      </w:r>
    </w:p>
    <w:p w14:paraId="265173E9" w14:textId="77777777" w:rsidR="00292F01" w:rsidRDefault="00EE0E31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E44E3" wp14:editId="394BB475">
                <wp:simplePos x="0" y="0"/>
                <wp:positionH relativeFrom="column">
                  <wp:posOffset>447136</wp:posOffset>
                </wp:positionH>
                <wp:positionV relativeFrom="paragraph">
                  <wp:posOffset>68892</wp:posOffset>
                </wp:positionV>
                <wp:extent cx="2453640" cy="1768415"/>
                <wp:effectExtent l="0" t="0" r="0" b="3810"/>
                <wp:wrapNone/>
                <wp:docPr id="2" name="1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76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06099" w14:textId="4D21B011" w:rsidR="00A032CC" w:rsidRPr="00D523A4" w:rsidRDefault="00A032CC" w:rsidP="00114B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523A4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AE39F3">
                              <w:rPr>
                                <w:sz w:val="18"/>
                                <w:szCs w:val="18"/>
                              </w:rPr>
                              <w:t>envinguts/des al curs 16-17</w:t>
                            </w:r>
                          </w:p>
                          <w:p w14:paraId="3DF6A88C" w14:textId="77777777" w:rsidR="00A032CC" w:rsidRPr="00D523A4" w:rsidRDefault="00A032CC" w:rsidP="00114B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523A4">
                              <w:rPr>
                                <w:sz w:val="18"/>
                                <w:szCs w:val="18"/>
                              </w:rPr>
                              <w:t>Aquest full informatiu conté les informacions bàsiques del funcionament de l’escola.</w:t>
                            </w:r>
                          </w:p>
                          <w:p w14:paraId="3AACC9F8" w14:textId="77777777" w:rsidR="00A032CC" w:rsidRPr="00D523A4" w:rsidRDefault="00A032CC" w:rsidP="00114B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523A4">
                              <w:rPr>
                                <w:sz w:val="18"/>
                                <w:szCs w:val="18"/>
                              </w:rPr>
                              <w:t>És convenient que el guardeu al llarg de tot el curs.</w:t>
                            </w:r>
                          </w:p>
                          <w:p w14:paraId="11CCF109" w14:textId="77777777" w:rsidR="00A032CC" w:rsidRDefault="00A032CC" w:rsidP="00114B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523A4">
                              <w:rPr>
                                <w:sz w:val="18"/>
                                <w:szCs w:val="18"/>
                              </w:rPr>
                              <w:t>Tota aquesta informació la trobareu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més ampliada</w:t>
                            </w:r>
                            <w:r w:rsidRPr="00D523A4">
                              <w:rPr>
                                <w:sz w:val="18"/>
                                <w:szCs w:val="18"/>
                              </w:rPr>
                              <w:t xml:space="preserve"> a la pàgina web de l’escola.</w:t>
                            </w:r>
                          </w:p>
                          <w:p w14:paraId="08DB5E41" w14:textId="77777777" w:rsidR="00833972" w:rsidRDefault="00833972" w:rsidP="00114B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BB93CA" w14:textId="77777777" w:rsidR="00833972" w:rsidRDefault="00833972" w:rsidP="00114B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21A4B8" w14:textId="77777777" w:rsidR="00833972" w:rsidRPr="00D523A4" w:rsidRDefault="00833972" w:rsidP="00114B3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4793BF" w14:textId="77777777" w:rsidR="00A032CC" w:rsidRDefault="00A032CC" w:rsidP="00114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8" type="#_x0000_t202" style="position:absolute;margin-left:35.2pt;margin-top:5.4pt;width:193.2pt;height:1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" filled="f" stroked="f" strokeweight=".5pt">
                <v:textbox>
                  <w:txbxContent>
                    <w:p w14:paraId="3F306099" w14:textId="4D21B011" w:rsidR="00A032CC" w:rsidRPr="00D523A4" w:rsidRDefault="00A032CC" w:rsidP="00114B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523A4">
                        <w:rPr>
                          <w:sz w:val="18"/>
                          <w:szCs w:val="18"/>
                        </w:rPr>
                        <w:t>B</w:t>
                      </w:r>
                      <w:r w:rsidR="00AE39F3">
                        <w:rPr>
                          <w:sz w:val="18"/>
                          <w:szCs w:val="18"/>
                        </w:rPr>
                        <w:t>envinguts/des al curs 16-17</w:t>
                      </w:r>
                    </w:p>
                    <w:p w14:paraId="3DF6A88C" w14:textId="77777777" w:rsidR="00A032CC" w:rsidRPr="00D523A4" w:rsidRDefault="00A032CC" w:rsidP="00114B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523A4">
                        <w:rPr>
                          <w:sz w:val="18"/>
                          <w:szCs w:val="18"/>
                        </w:rPr>
                        <w:t>Aquest full informatiu conté les informacions bàsiques del funcionament de l’escola.</w:t>
                      </w:r>
                    </w:p>
                    <w:p w14:paraId="3AACC9F8" w14:textId="77777777" w:rsidR="00A032CC" w:rsidRPr="00D523A4" w:rsidRDefault="00A032CC" w:rsidP="00114B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523A4">
                        <w:rPr>
                          <w:sz w:val="18"/>
                          <w:szCs w:val="18"/>
                        </w:rPr>
                        <w:t>És convenient que el guardeu al llarg de tot el curs.</w:t>
                      </w:r>
                    </w:p>
                    <w:p w14:paraId="11CCF109" w14:textId="77777777" w:rsidR="00A032CC" w:rsidRDefault="00A032CC" w:rsidP="00114B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523A4">
                        <w:rPr>
                          <w:sz w:val="18"/>
                          <w:szCs w:val="18"/>
                        </w:rPr>
                        <w:t>Tota aquesta informació la trobareu</w:t>
                      </w:r>
                      <w:r>
                        <w:rPr>
                          <w:sz w:val="18"/>
                          <w:szCs w:val="18"/>
                        </w:rPr>
                        <w:t xml:space="preserve"> més ampliada</w:t>
                      </w:r>
                      <w:r w:rsidRPr="00D523A4">
                        <w:rPr>
                          <w:sz w:val="18"/>
                          <w:szCs w:val="18"/>
                        </w:rPr>
                        <w:t xml:space="preserve"> a la pàgina web de l’escola.</w:t>
                      </w:r>
                    </w:p>
                    <w:p w14:paraId="08DB5E41" w14:textId="77777777" w:rsidR="00833972" w:rsidRDefault="00833972" w:rsidP="00114B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2BB93CA" w14:textId="77777777" w:rsidR="00833972" w:rsidRDefault="00833972" w:rsidP="00114B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121A4B8" w14:textId="77777777" w:rsidR="00833972" w:rsidRPr="00D523A4" w:rsidRDefault="00833972" w:rsidP="00114B3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E4793BF" w14:textId="77777777" w:rsidR="00A032CC" w:rsidRDefault="00A032CC" w:rsidP="00114B31"/>
                  </w:txbxContent>
                </v:textbox>
              </v:shape>
            </w:pict>
          </mc:Fallback>
        </mc:AlternateContent>
      </w:r>
    </w:p>
    <w:p w14:paraId="1DD868B8" w14:textId="77777777" w:rsidR="00292F01" w:rsidRDefault="00292F01"/>
    <w:p w14:paraId="123621BB" w14:textId="77777777" w:rsidR="00292F01" w:rsidRDefault="00292F01"/>
    <w:p w14:paraId="41B8AFF7" w14:textId="77777777" w:rsidR="00292F01" w:rsidRDefault="00292F01"/>
    <w:p w14:paraId="654376F0" w14:textId="77777777" w:rsidR="00292F01" w:rsidRDefault="00292F01"/>
    <w:p w14:paraId="6836B7B7" w14:textId="77777777" w:rsidR="00292F01" w:rsidRDefault="00292F01"/>
    <w:p w14:paraId="1632E237" w14:textId="041B6B82" w:rsidR="00292F01" w:rsidRDefault="00292F01"/>
    <w:p w14:paraId="391D1FB0" w14:textId="06B8F933" w:rsidR="00292F01" w:rsidRDefault="00833972">
      <w:r>
        <w:rPr>
          <w:noProof/>
          <w:lang w:eastAsia="ca-ES"/>
        </w:rPr>
        <w:drawing>
          <wp:anchor distT="0" distB="0" distL="114300" distR="114300" simplePos="0" relativeHeight="251657216" behindDoc="1" locked="0" layoutInCell="1" allowOverlap="1" wp14:anchorId="217864FD" wp14:editId="1B54020B">
            <wp:simplePos x="0" y="0"/>
            <wp:positionH relativeFrom="column">
              <wp:posOffset>1950720</wp:posOffset>
            </wp:positionH>
            <wp:positionV relativeFrom="paragraph">
              <wp:posOffset>271145</wp:posOffset>
            </wp:positionV>
            <wp:extent cx="1024890" cy="1024890"/>
            <wp:effectExtent l="0" t="0" r="3810" b="3810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B4A9A" wp14:editId="013CBC4C">
                <wp:simplePos x="0" y="0"/>
                <wp:positionH relativeFrom="column">
                  <wp:posOffset>494030</wp:posOffset>
                </wp:positionH>
                <wp:positionV relativeFrom="paragraph">
                  <wp:posOffset>105410</wp:posOffset>
                </wp:positionV>
                <wp:extent cx="1426210" cy="1426845"/>
                <wp:effectExtent l="0" t="0" r="21590" b="209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426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30E2FBC" w14:textId="77777777" w:rsidR="00A032CC" w:rsidRPr="00132B1B" w:rsidRDefault="00A032CC" w:rsidP="0042450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55A4D">
                              <w:rPr>
                                <w:sz w:val="18"/>
                                <w:szCs w:val="18"/>
                                <w:lang w:val="es-ES"/>
                              </w:rPr>
                              <w:t>C/Gaudí, 15</w:t>
                            </w:r>
                          </w:p>
                          <w:p w14:paraId="624A23D9" w14:textId="77777777" w:rsidR="00A032CC" w:rsidRPr="00132B1B" w:rsidRDefault="00A032CC" w:rsidP="0042450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32B1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08450 </w:t>
                            </w:r>
                            <w:proofErr w:type="spellStart"/>
                            <w:r w:rsidRPr="00132B1B">
                              <w:rPr>
                                <w:sz w:val="18"/>
                                <w:szCs w:val="18"/>
                                <w:lang w:val="es-ES"/>
                              </w:rPr>
                              <w:t>Llinars</w:t>
                            </w:r>
                            <w:proofErr w:type="spellEnd"/>
                            <w:r w:rsidRPr="00132B1B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Pr="00132B1B">
                              <w:rPr>
                                <w:sz w:val="18"/>
                                <w:szCs w:val="18"/>
                                <w:lang w:val="es-ES"/>
                              </w:rPr>
                              <w:t>Vallès</w:t>
                            </w:r>
                            <w:proofErr w:type="spellEnd"/>
                          </w:p>
                          <w:p w14:paraId="514E32E4" w14:textId="77777777" w:rsidR="00A032CC" w:rsidRPr="00132B1B" w:rsidRDefault="00A032CC" w:rsidP="0042450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32B1B">
                              <w:rPr>
                                <w:sz w:val="18"/>
                                <w:szCs w:val="18"/>
                                <w:lang w:val="es-ES"/>
                              </w:rPr>
                              <w:t>Tel. 93 841 08 65</w:t>
                            </w:r>
                          </w:p>
                          <w:p w14:paraId="400346B8" w14:textId="77777777" w:rsidR="00A032CC" w:rsidRDefault="00EC02A5" w:rsidP="0042450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9" w:history="1">
                              <w:r w:rsidR="00A032CC" w:rsidRPr="00132B1B">
                                <w:rPr>
                                  <w:sz w:val="18"/>
                                  <w:szCs w:val="18"/>
                                  <w:lang w:val="es-ES"/>
                                </w:rPr>
                                <w:t>ceipsanroma@xtec.cat</w:t>
                              </w:r>
                            </w:hyperlink>
                          </w:p>
                          <w:p w14:paraId="58BCDE47" w14:textId="77777777" w:rsidR="00A032CC" w:rsidRPr="00132B1B" w:rsidRDefault="00A032CC" w:rsidP="00424505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www.escolasanroma.cat</w:t>
                            </w:r>
                          </w:p>
                          <w:p w14:paraId="60A83709" w14:textId="77777777" w:rsidR="00A032CC" w:rsidRPr="00132B1B" w:rsidRDefault="00A032CC" w:rsidP="00114B3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32B1B">
                              <w:rPr>
                                <w:sz w:val="18"/>
                                <w:szCs w:val="18"/>
                                <w:lang w:val="es-ES"/>
                              </w:rPr>
                              <w:t>www.escolasanroma.cat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8.9pt;margin-top:8.3pt;width:112.3pt;height:1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" filled="f" strokecolor="white" strokeweight="1.5pt">
                <v:textbox>
                  <w:txbxContent>
                    <w:p w14:paraId="530E2FBC" w14:textId="77777777" w:rsidR="00A032CC" w:rsidRPr="00132B1B" w:rsidRDefault="00A032CC" w:rsidP="0042450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55A4D">
                        <w:rPr>
                          <w:sz w:val="18"/>
                          <w:szCs w:val="18"/>
                          <w:lang w:val="es-ES"/>
                        </w:rPr>
                        <w:t>C/Gaudí, 15</w:t>
                      </w:r>
                    </w:p>
                    <w:p w14:paraId="624A23D9" w14:textId="77777777" w:rsidR="00A032CC" w:rsidRPr="00132B1B" w:rsidRDefault="00A032CC" w:rsidP="0042450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132B1B">
                        <w:rPr>
                          <w:sz w:val="18"/>
                          <w:szCs w:val="18"/>
                          <w:lang w:val="es-ES"/>
                        </w:rPr>
                        <w:t xml:space="preserve">08450 </w:t>
                      </w:r>
                      <w:proofErr w:type="spellStart"/>
                      <w:r w:rsidRPr="00132B1B">
                        <w:rPr>
                          <w:sz w:val="18"/>
                          <w:szCs w:val="18"/>
                          <w:lang w:val="es-ES"/>
                        </w:rPr>
                        <w:t>Llinars</w:t>
                      </w:r>
                      <w:proofErr w:type="spellEnd"/>
                      <w:r w:rsidRPr="00132B1B">
                        <w:rPr>
                          <w:sz w:val="18"/>
                          <w:szCs w:val="18"/>
                          <w:lang w:val="es-ES"/>
                        </w:rPr>
                        <w:t xml:space="preserve"> del </w:t>
                      </w:r>
                      <w:proofErr w:type="spellStart"/>
                      <w:r w:rsidRPr="00132B1B">
                        <w:rPr>
                          <w:sz w:val="18"/>
                          <w:szCs w:val="18"/>
                          <w:lang w:val="es-ES"/>
                        </w:rPr>
                        <w:t>Vallès</w:t>
                      </w:r>
                      <w:proofErr w:type="spellEnd"/>
                    </w:p>
                    <w:p w14:paraId="514E32E4" w14:textId="77777777" w:rsidR="00A032CC" w:rsidRPr="00132B1B" w:rsidRDefault="00A032CC" w:rsidP="0042450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132B1B">
                        <w:rPr>
                          <w:sz w:val="18"/>
                          <w:szCs w:val="18"/>
                          <w:lang w:val="es-ES"/>
                        </w:rPr>
                        <w:t>Tel. 93 841 08 65</w:t>
                      </w:r>
                    </w:p>
                    <w:p w14:paraId="400346B8" w14:textId="77777777" w:rsidR="00A032CC" w:rsidRDefault="00EC02A5" w:rsidP="0042450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hyperlink r:id="rId10" w:history="1">
                        <w:r w:rsidR="00A032CC" w:rsidRPr="00132B1B">
                          <w:rPr>
                            <w:sz w:val="18"/>
                            <w:szCs w:val="18"/>
                            <w:lang w:val="es-ES"/>
                          </w:rPr>
                          <w:t>ceipsanroma@xtec.cat</w:t>
                        </w:r>
                      </w:hyperlink>
                    </w:p>
                    <w:p w14:paraId="58BCDE47" w14:textId="77777777" w:rsidR="00A032CC" w:rsidRPr="00132B1B" w:rsidRDefault="00A032CC" w:rsidP="00424505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www.escolasanroma.cat</w:t>
                      </w:r>
                    </w:p>
                    <w:p w14:paraId="60A83709" w14:textId="77777777" w:rsidR="00A032CC" w:rsidRPr="00132B1B" w:rsidRDefault="00A032CC" w:rsidP="00114B31">
                      <w:pPr>
                        <w:spacing w:line="240" w:lineRule="auto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132B1B">
                        <w:rPr>
                          <w:sz w:val="18"/>
                          <w:szCs w:val="18"/>
                          <w:lang w:val="es-ES"/>
                        </w:rPr>
                        <w:t>www.escolasanroma.cat</w:t>
                      </w:r>
                    </w:p>
                  </w:txbxContent>
                </v:textbox>
              </v:shape>
            </w:pict>
          </mc:Fallback>
        </mc:AlternateContent>
      </w:r>
    </w:p>
    <w:p w14:paraId="2D557642" w14:textId="77777777" w:rsidR="00292F01" w:rsidRDefault="00292F01"/>
    <w:p w14:paraId="42A69B37" w14:textId="77777777" w:rsidR="00292F01" w:rsidRDefault="00292F01"/>
    <w:p w14:paraId="0C9D73A3" w14:textId="77777777" w:rsidR="00292F01" w:rsidRDefault="00292F01"/>
    <w:p w14:paraId="0F69E1D9" w14:textId="77777777" w:rsidR="00292F01" w:rsidRDefault="00292F01"/>
    <w:p w14:paraId="6C0A0D0F" w14:textId="77777777" w:rsidR="00292F01" w:rsidRDefault="00292F01"/>
    <w:p w14:paraId="58A3E060" w14:textId="77777777" w:rsidR="00292F01" w:rsidRDefault="00292F01" w:rsidP="00114B31">
      <w:pPr>
        <w:pStyle w:val="Encabezadodeseccin1"/>
        <w:jc w:val="both"/>
        <w:rPr>
          <w:rFonts w:cs="Times New Roman"/>
          <w:sz w:val="22"/>
          <w:szCs w:val="22"/>
        </w:rPr>
      </w:pPr>
    </w:p>
    <w:p w14:paraId="21E39A52" w14:textId="77777777" w:rsidR="00292F01" w:rsidRPr="004B4F9A" w:rsidRDefault="00292F01" w:rsidP="00114B31">
      <w:pPr>
        <w:pStyle w:val="Encabezadodeseccin1"/>
        <w:jc w:val="both"/>
        <w:rPr>
          <w:color w:val="E36C0A" w:themeColor="accent6" w:themeShade="BF"/>
          <w:sz w:val="22"/>
          <w:szCs w:val="22"/>
        </w:rPr>
      </w:pPr>
      <w:r w:rsidRPr="004B4F9A">
        <w:rPr>
          <w:color w:val="E36C0A" w:themeColor="accent6" w:themeShade="BF"/>
          <w:sz w:val="22"/>
          <w:szCs w:val="22"/>
        </w:rPr>
        <w:lastRenderedPageBreak/>
        <w:t>Horari i calendari</w:t>
      </w:r>
    </w:p>
    <w:p w14:paraId="33A3EE4B" w14:textId="77777777" w:rsidR="00292F01" w:rsidRPr="00195267" w:rsidRDefault="00292F01" w:rsidP="00114B31">
      <w:pPr>
        <w:pStyle w:val="Copiadelfolleto"/>
        <w:jc w:val="both"/>
      </w:pPr>
      <w:r w:rsidRPr="00195267">
        <w:t>De 9:00 a 12:30 i de 15:00 a 16:30h</w:t>
      </w:r>
    </w:p>
    <w:p w14:paraId="32F9770F" w14:textId="3653316B" w:rsidR="00292F01" w:rsidRPr="00195267" w:rsidRDefault="00752316" w:rsidP="00114B31">
      <w:pPr>
        <w:pStyle w:val="Copiadelfolleto"/>
        <w:jc w:val="both"/>
      </w:pPr>
      <w:r>
        <w:t xml:space="preserve">1r </w:t>
      </w:r>
      <w:proofErr w:type="spellStart"/>
      <w:r>
        <w:t>Tr</w:t>
      </w:r>
      <w:proofErr w:type="spellEnd"/>
      <w:r>
        <w:t>.: del 12</w:t>
      </w:r>
      <w:r w:rsidR="00853FFF">
        <w:t xml:space="preserve"> de se</w:t>
      </w:r>
      <w:r>
        <w:t>tembre al 22 de desembre de 2016</w:t>
      </w:r>
    </w:p>
    <w:p w14:paraId="27593CB0" w14:textId="7BA4E5E2" w:rsidR="00292F01" w:rsidRPr="00195267" w:rsidRDefault="00752316" w:rsidP="00114B31">
      <w:pPr>
        <w:pStyle w:val="Copiadelfolleto"/>
        <w:jc w:val="both"/>
      </w:pPr>
      <w:r>
        <w:t xml:space="preserve">2n </w:t>
      </w:r>
      <w:proofErr w:type="spellStart"/>
      <w:r>
        <w:t>Tr</w:t>
      </w:r>
      <w:proofErr w:type="spellEnd"/>
      <w:r>
        <w:t>.: del 9 de gener al 7 d’abril</w:t>
      </w:r>
      <w:r w:rsidR="00B6056F">
        <w:t xml:space="preserve"> de 2017</w:t>
      </w:r>
    </w:p>
    <w:p w14:paraId="2579F54B" w14:textId="5512F971" w:rsidR="00292F01" w:rsidRPr="00195267" w:rsidRDefault="00292F01" w:rsidP="00114B31">
      <w:pPr>
        <w:pStyle w:val="Copiadelfolleto"/>
        <w:jc w:val="both"/>
      </w:pPr>
      <w:r w:rsidRPr="00195267">
        <w:t xml:space="preserve">3r </w:t>
      </w:r>
      <w:proofErr w:type="spellStart"/>
      <w:r w:rsidRPr="00195267">
        <w:t>Tr</w:t>
      </w:r>
      <w:proofErr w:type="spellEnd"/>
      <w:r w:rsidRPr="00195267">
        <w:t xml:space="preserve">.: del </w:t>
      </w:r>
      <w:r w:rsidR="00B6056F">
        <w:t>18 d’abril al 21 de juny de 2017</w:t>
      </w:r>
    </w:p>
    <w:p w14:paraId="52C4116A" w14:textId="77777777" w:rsidR="00292F01" w:rsidRPr="00195267" w:rsidRDefault="00292F01" w:rsidP="00114B31">
      <w:pPr>
        <w:pStyle w:val="Copiadelfolleto"/>
        <w:jc w:val="both"/>
        <w:rPr>
          <w:u w:val="single"/>
        </w:rPr>
      </w:pPr>
      <w:r w:rsidRPr="00195267">
        <w:rPr>
          <w:u w:val="single"/>
        </w:rPr>
        <w:t>FESTIUS</w:t>
      </w:r>
    </w:p>
    <w:p w14:paraId="46DD012D" w14:textId="57C3FF9C" w:rsidR="00292F01" w:rsidRPr="00195267" w:rsidRDefault="00292F01" w:rsidP="00114B31">
      <w:pPr>
        <w:pStyle w:val="Copiadelfolleto"/>
        <w:jc w:val="both"/>
      </w:pPr>
      <w:r w:rsidRPr="00195267">
        <w:t xml:space="preserve">. </w:t>
      </w:r>
      <w:r w:rsidR="00B6056F">
        <w:t>31 d’octubre de 2016</w:t>
      </w:r>
      <w:r w:rsidR="002A7F0C">
        <w:t xml:space="preserve">             </w:t>
      </w:r>
      <w:r w:rsidR="002A7F0C" w:rsidRPr="00195267">
        <w:t xml:space="preserve">. </w:t>
      </w:r>
      <w:r w:rsidR="00B6056F">
        <w:t>9</w:t>
      </w:r>
      <w:r w:rsidR="002A7F0C">
        <w:t xml:space="preserve"> de des</w:t>
      </w:r>
      <w:r w:rsidR="00B6056F">
        <w:t>embre de 2016</w:t>
      </w:r>
    </w:p>
    <w:p w14:paraId="5D0366FC" w14:textId="2D45C891" w:rsidR="00365C0C" w:rsidRPr="00195267" w:rsidRDefault="00292F01" w:rsidP="00B6056F">
      <w:pPr>
        <w:pStyle w:val="Copiadelfolleto"/>
        <w:jc w:val="both"/>
      </w:pPr>
      <w:r w:rsidRPr="00195267">
        <w:t xml:space="preserve">. </w:t>
      </w:r>
      <w:r w:rsidR="00B6056F">
        <w:t>27 de febrer de 2017              . 2 de maig de 2017</w:t>
      </w:r>
    </w:p>
    <w:p w14:paraId="47FD26B3" w14:textId="77777777" w:rsidR="00292F01" w:rsidRPr="00195267" w:rsidRDefault="00292F01" w:rsidP="00114B31">
      <w:pPr>
        <w:pStyle w:val="Copiadelfolleto"/>
        <w:jc w:val="both"/>
        <w:rPr>
          <w:rFonts w:cs="Times New Roman"/>
        </w:rPr>
      </w:pPr>
      <w:r w:rsidRPr="00195267">
        <w:rPr>
          <w:u w:val="single"/>
        </w:rPr>
        <w:t>HORARI INTENSIU</w:t>
      </w:r>
    </w:p>
    <w:p w14:paraId="55C274A5" w14:textId="77777777" w:rsidR="00292F01" w:rsidRPr="00195267" w:rsidRDefault="00292F01" w:rsidP="00114B31">
      <w:pPr>
        <w:pStyle w:val="Copiadelfolleto"/>
        <w:jc w:val="both"/>
      </w:pPr>
      <w:r w:rsidRPr="00195267">
        <w:t>De 9:00 a 13:00h:</w:t>
      </w:r>
    </w:p>
    <w:p w14:paraId="2001D30E" w14:textId="030418B1" w:rsidR="00292F01" w:rsidRPr="00195267" w:rsidRDefault="00B6056F" w:rsidP="00114B31">
      <w:pPr>
        <w:pStyle w:val="Copiadelfolleto"/>
        <w:jc w:val="both"/>
      </w:pPr>
      <w:r>
        <w:t>. 22 de desembre de 2016</w:t>
      </w:r>
    </w:p>
    <w:p w14:paraId="010A9642" w14:textId="6134FF89" w:rsidR="00292F01" w:rsidRPr="00195267" w:rsidRDefault="00B6056F" w:rsidP="00114B31">
      <w:pPr>
        <w:pStyle w:val="Copiadelfolleto"/>
        <w:jc w:val="both"/>
      </w:pPr>
      <w:r>
        <w:t>. del 5 al 21 de juny de 2017</w:t>
      </w:r>
    </w:p>
    <w:p w14:paraId="0E33111C" w14:textId="77777777" w:rsidR="00292F01" w:rsidRPr="004B4F9A" w:rsidRDefault="00292F01" w:rsidP="00114B31">
      <w:pPr>
        <w:pStyle w:val="Encabezadodeseccin2"/>
        <w:jc w:val="both"/>
        <w:rPr>
          <w:color w:val="E36C0A" w:themeColor="accent6" w:themeShade="BF"/>
        </w:rPr>
      </w:pPr>
      <w:r w:rsidRPr="004B4F9A">
        <w:rPr>
          <w:color w:val="E36C0A" w:themeColor="accent6" w:themeShade="BF"/>
        </w:rPr>
        <w:t>Entrades</w:t>
      </w:r>
    </w:p>
    <w:p w14:paraId="58241C50" w14:textId="77777777" w:rsidR="00292F01" w:rsidRPr="00195267" w:rsidRDefault="00292F01" w:rsidP="00114B31">
      <w:pPr>
        <w:pStyle w:val="Copiadelfolleto"/>
        <w:jc w:val="both"/>
      </w:pPr>
      <w:r w:rsidRPr="00195267">
        <w:t>L’escola obrirà les portes a les 9:00 i a les 15:00h.</w:t>
      </w:r>
    </w:p>
    <w:p w14:paraId="7C5F16CB" w14:textId="7CF88283" w:rsidR="00292F01" w:rsidRDefault="00292F01" w:rsidP="00114B31">
      <w:pPr>
        <w:pStyle w:val="Copiadelfolleto"/>
        <w:jc w:val="both"/>
        <w:rPr>
          <w:rFonts w:cs="Times New Roman"/>
        </w:rPr>
      </w:pPr>
      <w:r w:rsidRPr="00195267">
        <w:rPr>
          <w:u w:val="single"/>
        </w:rPr>
        <w:t>Alumnes primària</w:t>
      </w:r>
      <w:r w:rsidRPr="00195267">
        <w:t xml:space="preserve">: entraran sols fins a les seves classes on els esperaran els seus </w:t>
      </w:r>
      <w:r w:rsidR="00AE39F3" w:rsidRPr="00195267">
        <w:t>respectius</w:t>
      </w:r>
      <w:r w:rsidR="00AE39F3">
        <w:t xml:space="preserve"> </w:t>
      </w:r>
      <w:r>
        <w:t>m</w:t>
      </w:r>
      <w:r w:rsidRPr="00195267">
        <w:t>estres.</w:t>
      </w:r>
    </w:p>
    <w:p w14:paraId="66FA574A" w14:textId="77777777" w:rsidR="00292F01" w:rsidRPr="00195267" w:rsidRDefault="00292F01" w:rsidP="00114B31">
      <w:pPr>
        <w:pStyle w:val="Copiadelfolleto"/>
        <w:jc w:val="both"/>
        <w:rPr>
          <w:rFonts w:cs="Times New Roman"/>
        </w:rPr>
      </w:pPr>
      <w:r>
        <w:rPr>
          <w:u w:val="single"/>
        </w:rPr>
        <w:t>Alumnes d’infantil</w:t>
      </w:r>
      <w:r>
        <w:t xml:space="preserve">: entraran acompanyats fins a la terrasseta. </w:t>
      </w:r>
    </w:p>
    <w:p w14:paraId="2CF3A14D" w14:textId="77777777" w:rsidR="00292F01" w:rsidRPr="004B4F9A" w:rsidRDefault="00292F01" w:rsidP="00114B31">
      <w:pPr>
        <w:pStyle w:val="Encabezadodeseccin2"/>
        <w:jc w:val="both"/>
        <w:rPr>
          <w:rFonts w:cs="Times New Roman"/>
          <w:color w:val="E36C0A" w:themeColor="accent6" w:themeShade="BF"/>
        </w:rPr>
      </w:pPr>
      <w:r w:rsidRPr="004B4F9A">
        <w:rPr>
          <w:color w:val="E36C0A" w:themeColor="accent6" w:themeShade="BF"/>
        </w:rPr>
        <w:t>Sortides</w:t>
      </w:r>
    </w:p>
    <w:p w14:paraId="197FE4A3" w14:textId="77777777" w:rsidR="00292F01" w:rsidRDefault="00292F01" w:rsidP="00114B31">
      <w:pPr>
        <w:pStyle w:val="Copiadelfolleto"/>
        <w:jc w:val="both"/>
      </w:pPr>
      <w:r>
        <w:rPr>
          <w:u w:val="single"/>
        </w:rPr>
        <w:t>Alumnes d’infantil</w:t>
      </w:r>
      <w:r>
        <w:t>: l’escola obrirà la porta uns minuts abans de la sortida dels alumnes perquè accedeixin els pares/mares/tutors fins a la terrasseta.</w:t>
      </w:r>
    </w:p>
    <w:p w14:paraId="5A72F6A3" w14:textId="64B3E5F1" w:rsidR="00292F01" w:rsidRPr="00195267" w:rsidRDefault="00292F01" w:rsidP="00114B31">
      <w:pPr>
        <w:pStyle w:val="Copiadelfolleto"/>
        <w:jc w:val="both"/>
        <w:rPr>
          <w:rFonts w:cs="Times New Roman"/>
        </w:rPr>
      </w:pPr>
      <w:r w:rsidRPr="00195267">
        <w:rPr>
          <w:u w:val="single"/>
        </w:rPr>
        <w:t>Alumnes primària</w:t>
      </w:r>
      <w:r w:rsidRPr="00195267">
        <w:t>:</w:t>
      </w:r>
      <w:r>
        <w:t xml:space="preserve"> els/les mestres acompanyaran els alumnes fins a la porta. A Cicle Inicia</w:t>
      </w:r>
      <w:r w:rsidR="00AE39F3">
        <w:t>l</w:t>
      </w:r>
      <w:r>
        <w:t>, els/les mestres lliuren els alumnes a la mare, pare o persona degudament autoritzada.</w:t>
      </w:r>
    </w:p>
    <w:p w14:paraId="076CB89D" w14:textId="51CACCA8" w:rsidR="00292F01" w:rsidRDefault="00292F01">
      <w:pPr>
        <w:rPr>
          <w:sz w:val="18"/>
          <w:szCs w:val="18"/>
        </w:rPr>
      </w:pPr>
      <w:r w:rsidRPr="00202B69">
        <w:rPr>
          <w:sz w:val="18"/>
          <w:szCs w:val="18"/>
        </w:rPr>
        <w:t>Un cop hagueu</w:t>
      </w:r>
      <w:r>
        <w:rPr>
          <w:sz w:val="18"/>
          <w:szCs w:val="18"/>
        </w:rPr>
        <w:t xml:space="preserve"> recollit els vostres fills/es cal que abandoneu el recinte escolar per garantir la seguretat dels alumnes que es queden a extraescolars i </w:t>
      </w:r>
      <w:r w:rsidR="00F96B0D">
        <w:rPr>
          <w:sz w:val="18"/>
          <w:szCs w:val="18"/>
        </w:rPr>
        <w:t xml:space="preserve"> a </w:t>
      </w:r>
      <w:r>
        <w:rPr>
          <w:sz w:val="18"/>
          <w:szCs w:val="18"/>
        </w:rPr>
        <w:t>acollida.</w:t>
      </w:r>
    </w:p>
    <w:p w14:paraId="6C1A23D8" w14:textId="77777777" w:rsidR="00F96B0D" w:rsidRDefault="00F96B0D" w:rsidP="00114B31">
      <w:pPr>
        <w:pStyle w:val="Encabezadodeseccin2"/>
        <w:jc w:val="both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14:paraId="41DDF501" w14:textId="77777777" w:rsidR="00F96B0D" w:rsidRDefault="00F96B0D" w:rsidP="00114B31">
      <w:pPr>
        <w:pStyle w:val="Encabezadodeseccin2"/>
        <w:jc w:val="both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14:paraId="70F31A00" w14:textId="77777777" w:rsidR="00292F01" w:rsidRPr="004B4F9A" w:rsidRDefault="00292F01" w:rsidP="00114B31">
      <w:pPr>
        <w:pStyle w:val="Encabezadodeseccin2"/>
        <w:jc w:val="both"/>
        <w:rPr>
          <w:rFonts w:cs="Times New Roman"/>
          <w:color w:val="E36C0A" w:themeColor="accent6" w:themeShade="BF"/>
        </w:rPr>
      </w:pPr>
      <w:r w:rsidRPr="004B4F9A">
        <w:rPr>
          <w:color w:val="E36C0A" w:themeColor="accent6" w:themeShade="BF"/>
        </w:rPr>
        <w:lastRenderedPageBreak/>
        <w:t>Retards i absències</w:t>
      </w:r>
    </w:p>
    <w:p w14:paraId="39397054" w14:textId="77777777" w:rsidR="00292F01" w:rsidRDefault="00292F01" w:rsidP="00114B31">
      <w:pPr>
        <w:pStyle w:val="Copiadelfolleto"/>
        <w:jc w:val="both"/>
      </w:pPr>
      <w:r>
        <w:t xml:space="preserve">És molt important fomentar l’hàbit de la puntualitat entre tots. </w:t>
      </w:r>
    </w:p>
    <w:p w14:paraId="6B9729F1" w14:textId="27888715" w:rsidR="00292F01" w:rsidRDefault="00292F01" w:rsidP="00114B31">
      <w:pPr>
        <w:pStyle w:val="Copiadelfolleto"/>
        <w:jc w:val="both"/>
      </w:pPr>
      <w:r>
        <w:t>Si per algun motiu els vostres fills/es no poden assistir a l’escola, cal que ho justifiqueu per escrit o trucant al centre, i a ser possible amb antelació.</w:t>
      </w:r>
    </w:p>
    <w:p w14:paraId="2131042E" w14:textId="1DD29604" w:rsidR="00292F01" w:rsidRDefault="00604C6B" w:rsidP="00114B31">
      <w:pPr>
        <w:pStyle w:val="Copiadelfolleto"/>
        <w:jc w:val="both"/>
      </w:pPr>
      <w:r>
        <w:t>Quan un alumne arriba tard</w:t>
      </w:r>
      <w:r w:rsidR="00967BE5">
        <w:t xml:space="preserve"> o ha de sortir de l’escola dins l’horari escolar, l’adult responsable</w:t>
      </w:r>
      <w:r w:rsidR="00292F01">
        <w:t xml:space="preserve"> haurà d’entrar </w:t>
      </w:r>
      <w:r w:rsidR="000C450C">
        <w:t>fins a secretaria per</w:t>
      </w:r>
      <w:r>
        <w:t xml:space="preserve"> signar el full de registre indicant l’hora d’arribada i la justificació del retard</w:t>
      </w:r>
      <w:r w:rsidR="00323636">
        <w:t xml:space="preserve"> i/o absència</w:t>
      </w:r>
      <w:bookmarkStart w:id="0" w:name="_GoBack"/>
      <w:bookmarkEnd w:id="0"/>
      <w:r>
        <w:t>. E</w:t>
      </w:r>
      <w:r w:rsidR="00292F01">
        <w:t xml:space="preserve">l conserge </w:t>
      </w:r>
      <w:r>
        <w:t>l’acompanyarà fins a l’aula</w:t>
      </w:r>
      <w:r w:rsidR="00292F01">
        <w:t>.</w:t>
      </w:r>
      <w:r w:rsidR="00967BE5">
        <w:t xml:space="preserve"> </w:t>
      </w:r>
    </w:p>
    <w:p w14:paraId="707A157A" w14:textId="1F16C22B" w:rsidR="00292F01" w:rsidRPr="00C35179" w:rsidRDefault="00292F01" w:rsidP="00114B31">
      <w:pPr>
        <w:pStyle w:val="Copiadelfolleto"/>
        <w:jc w:val="both"/>
        <w:rPr>
          <w:bCs/>
        </w:rPr>
      </w:pPr>
      <w:r w:rsidRPr="006171C4">
        <w:rPr>
          <w:b/>
          <w:bCs/>
        </w:rPr>
        <w:t xml:space="preserve">Durant l’horari escolar cap alumne/a pot </w:t>
      </w:r>
      <w:r w:rsidR="00C35179">
        <w:rPr>
          <w:b/>
          <w:bCs/>
        </w:rPr>
        <w:t xml:space="preserve">entrar ni </w:t>
      </w:r>
      <w:r w:rsidRPr="006171C4">
        <w:rPr>
          <w:b/>
          <w:bCs/>
        </w:rPr>
        <w:t>sortir sol/a del centre.</w:t>
      </w:r>
    </w:p>
    <w:p w14:paraId="1696CF13" w14:textId="0A5D27D3" w:rsidR="00292F01" w:rsidRPr="004B4F9A" w:rsidRDefault="00292F01" w:rsidP="00114B31">
      <w:pPr>
        <w:pStyle w:val="Encabezadodeseccin1"/>
        <w:jc w:val="both"/>
        <w:rPr>
          <w:rFonts w:cs="Times New Roman"/>
          <w:color w:val="E36C0A" w:themeColor="accent6" w:themeShade="BF"/>
          <w:sz w:val="22"/>
          <w:szCs w:val="22"/>
        </w:rPr>
      </w:pPr>
      <w:r w:rsidRPr="004B4F9A">
        <w:rPr>
          <w:color w:val="E36C0A" w:themeColor="accent6" w:themeShade="BF"/>
          <w:sz w:val="22"/>
          <w:szCs w:val="22"/>
        </w:rPr>
        <w:t xml:space="preserve">Menjador – </w:t>
      </w:r>
      <w:r w:rsidR="00132048">
        <w:rPr>
          <w:color w:val="E36C0A" w:themeColor="accent6" w:themeShade="BF"/>
          <w:sz w:val="22"/>
          <w:szCs w:val="22"/>
        </w:rPr>
        <w:t>Gestionat per l’empresa M’PENTA</w:t>
      </w:r>
    </w:p>
    <w:p w14:paraId="32CD7BB5" w14:textId="15F28302" w:rsidR="00132048" w:rsidRDefault="00132048" w:rsidP="00132048">
      <w:pPr>
        <w:pStyle w:val="Copiadelfolleto"/>
        <w:spacing w:line="240" w:lineRule="auto"/>
        <w:jc w:val="both"/>
      </w:pPr>
      <w:r>
        <w:t>Contacte: Telèfon - 605676872</w:t>
      </w:r>
    </w:p>
    <w:p w14:paraId="4329CD89" w14:textId="56E857BC" w:rsidR="00132048" w:rsidRPr="00132048" w:rsidRDefault="00132048" w:rsidP="00114B31">
      <w:pPr>
        <w:pStyle w:val="Copiadelfolleto"/>
        <w:jc w:val="both"/>
      </w:pPr>
      <w:r>
        <w:t xml:space="preserve">                  e-mail – info@mpenta.net</w:t>
      </w:r>
    </w:p>
    <w:p w14:paraId="46A1916C" w14:textId="3FD71FFF" w:rsidR="00292F01" w:rsidRPr="00B6056F" w:rsidRDefault="00292F01" w:rsidP="00114B31">
      <w:pPr>
        <w:pStyle w:val="Copiadelfolleto"/>
        <w:jc w:val="both"/>
        <w:rPr>
          <w:rFonts w:cs="Times New Roman"/>
        </w:rPr>
      </w:pPr>
      <w:r>
        <w:t xml:space="preserve">Els tiquets dels alumnes eventuals es compren </w:t>
      </w:r>
      <w:r w:rsidR="00086C5A" w:rsidRPr="00B6056F">
        <w:t xml:space="preserve">a la secretaria </w:t>
      </w:r>
      <w:r w:rsidRPr="00B6056F">
        <w:t>de l’escola</w:t>
      </w:r>
      <w:r w:rsidR="00086C5A" w:rsidRPr="00B6056F">
        <w:t>.</w:t>
      </w:r>
    </w:p>
    <w:p w14:paraId="3F54B76C" w14:textId="77777777" w:rsidR="00292F01" w:rsidRPr="004B4F9A" w:rsidRDefault="00292F01" w:rsidP="00114B31">
      <w:pPr>
        <w:pStyle w:val="Encabezadodeseccin2"/>
        <w:jc w:val="both"/>
        <w:rPr>
          <w:rFonts w:cs="Times New Roman"/>
          <w:color w:val="E36C0A" w:themeColor="accent6" w:themeShade="BF"/>
        </w:rPr>
      </w:pPr>
      <w:r w:rsidRPr="004B4F9A">
        <w:rPr>
          <w:color w:val="E36C0A" w:themeColor="accent6" w:themeShade="BF"/>
        </w:rPr>
        <w:t>Material Socialitzat</w:t>
      </w:r>
    </w:p>
    <w:p w14:paraId="300D863F" w14:textId="007B3249" w:rsidR="00292F01" w:rsidRDefault="00292F01" w:rsidP="00114B31">
      <w:pPr>
        <w:pStyle w:val="Copiadelfolleto"/>
        <w:jc w:val="both"/>
      </w:pPr>
      <w:r>
        <w:t xml:space="preserve">Cada alumne/a ha de fer una aportació anual de </w:t>
      </w:r>
      <w:r w:rsidR="006B41C8">
        <w:rPr>
          <w:b/>
          <w:bCs/>
        </w:rPr>
        <w:t>62</w:t>
      </w:r>
      <w:r w:rsidRPr="00A01D4B">
        <w:rPr>
          <w:b/>
          <w:bCs/>
        </w:rPr>
        <w:t>€</w:t>
      </w:r>
      <w:r>
        <w:t>.</w:t>
      </w:r>
    </w:p>
    <w:p w14:paraId="11E3FAD4" w14:textId="47BC4ECB" w:rsidR="00292F01" w:rsidRPr="000C450C" w:rsidRDefault="00292F01" w:rsidP="00114B31">
      <w:pPr>
        <w:pStyle w:val="Copiadelfolleto"/>
        <w:jc w:val="both"/>
        <w:rPr>
          <w:rFonts w:cs="Times New Roman"/>
        </w:rPr>
      </w:pPr>
      <w:r>
        <w:t xml:space="preserve">El pagament es pot fer a la secretaria de l’escola o bé a “La Caixa”, només telemàticament o per caixer automàtic (no finestreta). </w:t>
      </w:r>
      <w:r w:rsidR="000C450C">
        <w:t>Si cal fer el pagament fraccionat, s’ha de passar per secretaria per acordar els terminis.</w:t>
      </w:r>
    </w:p>
    <w:p w14:paraId="721A459E" w14:textId="1834BA4A" w:rsidR="00292F01" w:rsidRDefault="00C35179" w:rsidP="00114B31">
      <w:pPr>
        <w:pStyle w:val="Copiadelfolleto"/>
        <w:jc w:val="center"/>
        <w:rPr>
          <w:rFonts w:cs="Times New Roman"/>
          <w:b/>
          <w:bCs/>
        </w:rPr>
      </w:pPr>
      <w:r>
        <w:rPr>
          <w:b/>
          <w:bCs/>
        </w:rPr>
        <w:t>ES07</w:t>
      </w:r>
      <w:r w:rsidR="00292F01" w:rsidRPr="00422286">
        <w:rPr>
          <w:b/>
          <w:bCs/>
        </w:rPr>
        <w:t xml:space="preserve"> 2100 0156 35 0200067695</w:t>
      </w:r>
    </w:p>
    <w:p w14:paraId="5F992CFC" w14:textId="77777777" w:rsidR="00292F01" w:rsidRPr="004B4F9A" w:rsidRDefault="00292F01" w:rsidP="00114B31">
      <w:pPr>
        <w:pStyle w:val="Encabezadodeseccin2"/>
        <w:jc w:val="both"/>
        <w:rPr>
          <w:rFonts w:cs="Times New Roman"/>
          <w:color w:val="E36C0A" w:themeColor="accent6" w:themeShade="BF"/>
        </w:rPr>
      </w:pPr>
      <w:r w:rsidRPr="004B4F9A">
        <w:rPr>
          <w:color w:val="E36C0A" w:themeColor="accent6" w:themeShade="BF"/>
        </w:rPr>
        <w:t>Programa de reutilització de llibres CUIDA’M</w:t>
      </w:r>
    </w:p>
    <w:p w14:paraId="125FA2D4" w14:textId="70B1F669" w:rsidR="00292F01" w:rsidRPr="00195267" w:rsidRDefault="00132048" w:rsidP="00114B31">
      <w:pPr>
        <w:pStyle w:val="Copiadelfolleto"/>
        <w:jc w:val="both"/>
        <w:rPr>
          <w:rFonts w:cs="Times New Roman"/>
        </w:rPr>
      </w:pPr>
      <w:r>
        <w:t>Participen</w:t>
      </w:r>
      <w:r w:rsidR="00292F01">
        <w:t xml:space="preserve"> els alumnes de 1r a 6è.</w:t>
      </w:r>
    </w:p>
    <w:p w14:paraId="79F66C57" w14:textId="77777777" w:rsidR="00292F01" w:rsidRPr="004B4F9A" w:rsidRDefault="00292F01" w:rsidP="00114B31">
      <w:pPr>
        <w:pStyle w:val="Encabezadodeseccin2"/>
        <w:jc w:val="both"/>
        <w:rPr>
          <w:rFonts w:cs="Times New Roman"/>
          <w:color w:val="E36C0A" w:themeColor="accent6" w:themeShade="BF"/>
        </w:rPr>
      </w:pPr>
      <w:r w:rsidRPr="004B4F9A">
        <w:rPr>
          <w:color w:val="E36C0A" w:themeColor="accent6" w:themeShade="BF"/>
        </w:rPr>
        <w:t>AMPA- ampasanroma@gmail.com</w:t>
      </w:r>
    </w:p>
    <w:p w14:paraId="7DA730D3" w14:textId="7CE2B731" w:rsidR="00292F01" w:rsidRDefault="00AE044C" w:rsidP="00114B31">
      <w:pPr>
        <w:pStyle w:val="Copiadelfolleto"/>
        <w:jc w:val="both"/>
      </w:pPr>
      <w:r>
        <w:t>Associació de Mares i P</w:t>
      </w:r>
      <w:r w:rsidR="00132048">
        <w:t>ares que col·labora amb les activitats de l’</w:t>
      </w:r>
      <w:r>
        <w:t>E</w:t>
      </w:r>
      <w:r w:rsidR="00132048">
        <w:t>scola.</w:t>
      </w:r>
    </w:p>
    <w:p w14:paraId="12090C29" w14:textId="77777777" w:rsidR="00292F01" w:rsidRDefault="00292F01" w:rsidP="00114B31">
      <w:pPr>
        <w:pStyle w:val="Copiadelfolleto"/>
        <w:jc w:val="both"/>
      </w:pPr>
      <w:r>
        <w:t>Ofereix servei d’acollida de matí i tarda i organitza activitats extraescolars.</w:t>
      </w:r>
    </w:p>
    <w:p w14:paraId="0969E1A2" w14:textId="205A0651" w:rsidR="00292F01" w:rsidRPr="006273D0" w:rsidRDefault="00292F01" w:rsidP="00352F11">
      <w:pPr>
        <w:pStyle w:val="Encabezadodeseccin2"/>
        <w:spacing w:line="240" w:lineRule="auto"/>
      </w:pPr>
      <w:r w:rsidRPr="004B4F9A">
        <w:rPr>
          <w:color w:val="E36C0A" w:themeColor="accent6" w:themeShade="BF"/>
        </w:rPr>
        <w:lastRenderedPageBreak/>
        <w:t>Normes d’organització i funcionament</w:t>
      </w:r>
      <w:r w:rsidR="006273D0" w:rsidRPr="004B4F9A">
        <w:rPr>
          <w:color w:val="E36C0A" w:themeColor="accent6" w:themeShade="BF"/>
        </w:rPr>
        <w:t xml:space="preserve"> </w:t>
      </w:r>
      <w:r w:rsidR="00132048">
        <w:rPr>
          <w:color w:val="E36C0A" w:themeColor="accent6" w:themeShade="BF"/>
        </w:rPr>
        <w:t>(NOFC)</w:t>
      </w:r>
      <w:r w:rsidR="006273D0" w:rsidRPr="004B4F9A">
        <w:rPr>
          <w:color w:val="E36C0A" w:themeColor="accent6" w:themeShade="BF"/>
        </w:rPr>
        <w:t xml:space="preserve"> </w:t>
      </w:r>
      <w:r w:rsidR="00352F11" w:rsidRPr="004B4F9A">
        <w:rPr>
          <w:color w:val="E36C0A" w:themeColor="accent6" w:themeShade="BF"/>
        </w:rPr>
        <w:t xml:space="preserve">                 </w:t>
      </w:r>
      <w:r w:rsidR="006B41C8">
        <w:rPr>
          <w:color w:val="E36C0A" w:themeColor="accent6" w:themeShade="BF"/>
        </w:rPr>
        <w:t xml:space="preserve"> </w:t>
      </w:r>
      <w:r w:rsidR="006273D0" w:rsidRPr="006273D0">
        <w:rPr>
          <w:color w:val="auto"/>
          <w:sz w:val="16"/>
        </w:rPr>
        <w:t>(</w:t>
      </w:r>
      <w:r w:rsidR="00352F11">
        <w:rPr>
          <w:color w:val="auto"/>
          <w:sz w:val="16"/>
        </w:rPr>
        <w:t>la normativa comple</w:t>
      </w:r>
      <w:r w:rsidR="006273D0">
        <w:rPr>
          <w:color w:val="auto"/>
          <w:sz w:val="16"/>
        </w:rPr>
        <w:t xml:space="preserve">ta la trobareu </w:t>
      </w:r>
      <w:r w:rsidR="006273D0" w:rsidRPr="006273D0">
        <w:rPr>
          <w:color w:val="auto"/>
          <w:sz w:val="16"/>
        </w:rPr>
        <w:t xml:space="preserve"> a la web del centre)</w:t>
      </w:r>
    </w:p>
    <w:p w14:paraId="3E01C078" w14:textId="49B1C6B8" w:rsidR="00292F01" w:rsidRDefault="00292F01" w:rsidP="00114B31">
      <w:pPr>
        <w:pStyle w:val="Copiadelfolleto"/>
        <w:jc w:val="both"/>
      </w:pPr>
      <w:r>
        <w:rPr>
          <w:u w:val="single"/>
        </w:rPr>
        <w:t>Esmorzars</w:t>
      </w:r>
      <w:r>
        <w:t>: Fomentem els hàbits d’una dieta sana i participem en el Pla de Consum de Fruita. Us proposen que els divendres porteu fruita per esmorzar.</w:t>
      </w:r>
      <w:r w:rsidR="00E736AF">
        <w:t xml:space="preserve"> No és permès menjar </w:t>
      </w:r>
      <w:r w:rsidR="001F796F">
        <w:t xml:space="preserve">ni beure begudes envasades </w:t>
      </w:r>
      <w:r w:rsidR="00E736AF">
        <w:t>en els espais comuns de l’escola ni als patis.</w:t>
      </w:r>
      <w:r w:rsidR="001F796F">
        <w:t xml:space="preserve"> </w:t>
      </w:r>
    </w:p>
    <w:p w14:paraId="6441A1C9" w14:textId="6B015D3C" w:rsidR="00292F01" w:rsidRDefault="00292F01" w:rsidP="00114B31">
      <w:pPr>
        <w:pStyle w:val="Copiadelfolleto"/>
        <w:jc w:val="both"/>
      </w:pPr>
      <w:r>
        <w:rPr>
          <w:u w:val="single"/>
        </w:rPr>
        <w:t>Aniversaris</w:t>
      </w:r>
      <w:r>
        <w:t xml:space="preserve">: a l’escola no es reparteixen </w:t>
      </w:r>
      <w:r w:rsidR="00D918CE">
        <w:t>llaminadures</w:t>
      </w:r>
      <w:r>
        <w:t>. Aconsellem pastís fet a casa o galetes.</w:t>
      </w:r>
    </w:p>
    <w:p w14:paraId="44E883A5" w14:textId="77777777" w:rsidR="00292F01" w:rsidRDefault="00292F01" w:rsidP="00114B31">
      <w:pPr>
        <w:pStyle w:val="Copiadelfolleto"/>
        <w:jc w:val="both"/>
      </w:pPr>
      <w:r>
        <w:rPr>
          <w:u w:val="single"/>
        </w:rPr>
        <w:t>Reciclatge</w:t>
      </w:r>
      <w:r>
        <w:t>: Fomentem l’ecologia i la cura del medi ambient a través del reciclatge selectiu. S’aconsella NO portar paper d’alumini pels esmorzars.</w:t>
      </w:r>
    </w:p>
    <w:p w14:paraId="270F32CD" w14:textId="77777777" w:rsidR="00292F01" w:rsidRDefault="00292F01" w:rsidP="00114B31">
      <w:pPr>
        <w:pStyle w:val="Copiadelfolleto"/>
        <w:jc w:val="both"/>
      </w:pPr>
      <w:r>
        <w:rPr>
          <w:u w:val="single"/>
        </w:rPr>
        <w:t>Joguines</w:t>
      </w:r>
      <w:r>
        <w:t>: no s’han de portar de casa. L’escola proporciona les que considera adequades segons l’edat i el tipus d’activitat que es realitza tant en hores lectives com de menjador.</w:t>
      </w:r>
    </w:p>
    <w:p w14:paraId="0D1C9E7E" w14:textId="77777777" w:rsidR="00292F01" w:rsidRDefault="00292F01" w:rsidP="00114B31">
      <w:pPr>
        <w:pStyle w:val="Copiadelfolleto"/>
        <w:jc w:val="both"/>
      </w:pPr>
      <w:r>
        <w:rPr>
          <w:u w:val="single"/>
        </w:rPr>
        <w:t>Pla d’emergència</w:t>
      </w:r>
      <w:r>
        <w:t>: anualment es practiquen simulacres.</w:t>
      </w:r>
    </w:p>
    <w:p w14:paraId="0B16EA5D" w14:textId="0C5FC72E" w:rsidR="00E736AF" w:rsidRDefault="00292F01" w:rsidP="00114B31">
      <w:pPr>
        <w:pStyle w:val="Copiadelfolleto"/>
        <w:jc w:val="both"/>
      </w:pPr>
      <w:r>
        <w:rPr>
          <w:u w:val="single"/>
        </w:rPr>
        <w:t>Administració de medicaments</w:t>
      </w:r>
      <w:r>
        <w:t>: per seguir un tractament dins de l’horari esco</w:t>
      </w:r>
      <w:r w:rsidR="00E736AF">
        <w:t xml:space="preserve">lar cal signar una autorització i </w:t>
      </w:r>
      <w:r w:rsidR="001F796F">
        <w:t>portar fotocòpia de la recepta.</w:t>
      </w:r>
    </w:p>
    <w:p w14:paraId="487F674D" w14:textId="5168D4CD" w:rsidR="00292F01" w:rsidRDefault="00292F01" w:rsidP="00E736AF">
      <w:pPr>
        <w:pStyle w:val="Copiadelfolleto"/>
        <w:jc w:val="both"/>
      </w:pPr>
      <w:r>
        <w:rPr>
          <w:u w:val="single"/>
        </w:rPr>
        <w:t>Sanitat</w:t>
      </w:r>
      <w:r>
        <w:t>: En cas de malalties infeccioses (conjuntivitis, varicel·la..) o per contagi de polls, cal seguir el tractament adequat i no es pot venir a l’escola fins passat el període de contagi.</w:t>
      </w:r>
      <w:r w:rsidR="00E736AF">
        <w:t xml:space="preserve"> </w:t>
      </w:r>
      <w:r>
        <w:t>No és permès fumar en tot el recinte escolar.</w:t>
      </w:r>
    </w:p>
    <w:p w14:paraId="5AAAC60B" w14:textId="4EE85E19" w:rsidR="00292F01" w:rsidRDefault="00292F01" w:rsidP="00114B31">
      <w:pPr>
        <w:pStyle w:val="Copiadelfolleto"/>
        <w:jc w:val="both"/>
      </w:pPr>
      <w:r>
        <w:rPr>
          <w:u w:val="single"/>
        </w:rPr>
        <w:t>Bates</w:t>
      </w:r>
      <w:r>
        <w:t xml:space="preserve">: </w:t>
      </w:r>
      <w:r w:rsidR="001F796F">
        <w:t xml:space="preserve">els alumnes d’Infantil i cicle inicial </w:t>
      </w:r>
      <w:r w:rsidR="008D7852">
        <w:t>utilitzen</w:t>
      </w:r>
      <w:r w:rsidR="001F796F">
        <w:t xml:space="preserve"> una bata per l’aula i una pel menjador. A cicle mitjà i superior només una per</w:t>
      </w:r>
      <w:r>
        <w:t xml:space="preserve"> a l’àrea de plàstica.</w:t>
      </w:r>
    </w:p>
    <w:p w14:paraId="647C825D" w14:textId="2234C0E5" w:rsidR="00292F01" w:rsidRDefault="00292F01" w:rsidP="00114B31">
      <w:pPr>
        <w:pStyle w:val="Copiadelfolleto"/>
        <w:jc w:val="both"/>
      </w:pPr>
      <w:r>
        <w:rPr>
          <w:u w:val="single"/>
        </w:rPr>
        <w:t>Educació Física</w:t>
      </w:r>
      <w:r>
        <w:t>: els alumnes de primària es dutxen a l’escola. Per tant, a més de portar el calçat i la roba adequada</w:t>
      </w:r>
      <w:r w:rsidR="001F796F">
        <w:t xml:space="preserve">, han de portar tovallola, roba de </w:t>
      </w:r>
      <w:r>
        <w:t>recanvi..</w:t>
      </w:r>
      <w:r w:rsidR="008D7852">
        <w:t>.</w:t>
      </w:r>
      <w:r w:rsidR="004572D0">
        <w:t xml:space="preserve"> NO es pot</w:t>
      </w:r>
      <w:r>
        <w:t xml:space="preserve"> portar ni sabó ni desodorant</w:t>
      </w:r>
      <w:r w:rsidR="006B41C8">
        <w:t>: a</w:t>
      </w:r>
      <w:r w:rsidR="004572D0" w:rsidRPr="006B41C8">
        <w:t>ls vestu</w:t>
      </w:r>
      <w:r w:rsidR="001F796F">
        <w:t>aris hi ha dosificadors de sabó antial·lèrgic.</w:t>
      </w:r>
    </w:p>
    <w:p w14:paraId="17A218FB" w14:textId="41A2703F" w:rsidR="00292F01" w:rsidRDefault="00292F01" w:rsidP="00114B31">
      <w:pPr>
        <w:pStyle w:val="Copiadelfolleto"/>
        <w:jc w:val="both"/>
      </w:pPr>
      <w:r>
        <w:rPr>
          <w:u w:val="single"/>
        </w:rPr>
        <w:t>Bicicletes</w:t>
      </w:r>
      <w:r>
        <w:t>: disposem  d’aparcament de bicicletes i patinets a dins del recinte</w:t>
      </w:r>
      <w:r w:rsidR="000C450C">
        <w:t>,</w:t>
      </w:r>
      <w:r>
        <w:t xml:space="preserve"> sota la responsabilitat de l’usuari. Cal respectar el carril “bici-patinet”.</w:t>
      </w:r>
    </w:p>
    <w:p w14:paraId="40A51DF0" w14:textId="77777777" w:rsidR="00292F01" w:rsidRDefault="00292F01" w:rsidP="00114B31">
      <w:pPr>
        <w:pStyle w:val="Copiadelfolleto"/>
        <w:jc w:val="both"/>
      </w:pPr>
      <w:r>
        <w:rPr>
          <w:u w:val="single"/>
        </w:rPr>
        <w:t>Ús d’aparells</w:t>
      </w:r>
      <w:r>
        <w:t>: no es poden portar càmeres fotogràfiques ni mòbils a l’escola. Tampoc a les sortides escolars.</w:t>
      </w:r>
    </w:p>
    <w:sectPr w:rsidR="00292F01" w:rsidSect="00F96B0D">
      <w:pgSz w:w="16838" w:h="11906" w:orient="landscape"/>
      <w:pgMar w:top="568" w:right="720" w:bottom="426" w:left="720" w:header="708" w:footer="708" w:gutter="0"/>
      <w:cols w:num="3" w:space="6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Listadefolleto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371D11"/>
    <w:multiLevelType w:val="hybridMultilevel"/>
    <w:tmpl w:val="97E80FDA"/>
    <w:lvl w:ilvl="0" w:tplc="A04C011A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44"/>
    <w:rsid w:val="00044FBB"/>
    <w:rsid w:val="00086C5A"/>
    <w:rsid w:val="00090D99"/>
    <w:rsid w:val="000C450C"/>
    <w:rsid w:val="000C6B44"/>
    <w:rsid w:val="000D4A23"/>
    <w:rsid w:val="00114B31"/>
    <w:rsid w:val="00132048"/>
    <w:rsid w:val="00132B1B"/>
    <w:rsid w:val="00132B25"/>
    <w:rsid w:val="0016138D"/>
    <w:rsid w:val="00195267"/>
    <w:rsid w:val="001A5849"/>
    <w:rsid w:val="001B672C"/>
    <w:rsid w:val="001C3E5B"/>
    <w:rsid w:val="001E3539"/>
    <w:rsid w:val="001F796F"/>
    <w:rsid w:val="00202B69"/>
    <w:rsid w:val="002277A9"/>
    <w:rsid w:val="00292F01"/>
    <w:rsid w:val="002A7F0C"/>
    <w:rsid w:val="002C362C"/>
    <w:rsid w:val="002C4C5D"/>
    <w:rsid w:val="002F63B2"/>
    <w:rsid w:val="00323636"/>
    <w:rsid w:val="00352F11"/>
    <w:rsid w:val="00365C0C"/>
    <w:rsid w:val="00422286"/>
    <w:rsid w:val="00424505"/>
    <w:rsid w:val="004572D0"/>
    <w:rsid w:val="004B4F9A"/>
    <w:rsid w:val="00504154"/>
    <w:rsid w:val="00604C6B"/>
    <w:rsid w:val="006171C4"/>
    <w:rsid w:val="006273D0"/>
    <w:rsid w:val="006B41C8"/>
    <w:rsid w:val="007203AA"/>
    <w:rsid w:val="00752316"/>
    <w:rsid w:val="007972E6"/>
    <w:rsid w:val="007A0862"/>
    <w:rsid w:val="007E0654"/>
    <w:rsid w:val="007F3DA9"/>
    <w:rsid w:val="00833972"/>
    <w:rsid w:val="00853FFF"/>
    <w:rsid w:val="00864C61"/>
    <w:rsid w:val="008D7852"/>
    <w:rsid w:val="008E3060"/>
    <w:rsid w:val="00903B83"/>
    <w:rsid w:val="00955A4D"/>
    <w:rsid w:val="00967BE5"/>
    <w:rsid w:val="00992956"/>
    <w:rsid w:val="00A01D4B"/>
    <w:rsid w:val="00A032CC"/>
    <w:rsid w:val="00A37E43"/>
    <w:rsid w:val="00A56CC9"/>
    <w:rsid w:val="00AA5B4B"/>
    <w:rsid w:val="00AE044C"/>
    <w:rsid w:val="00AE39F3"/>
    <w:rsid w:val="00B6056F"/>
    <w:rsid w:val="00BB4629"/>
    <w:rsid w:val="00C35179"/>
    <w:rsid w:val="00C9735D"/>
    <w:rsid w:val="00CB25C6"/>
    <w:rsid w:val="00CC38AE"/>
    <w:rsid w:val="00CE135D"/>
    <w:rsid w:val="00CE5FA6"/>
    <w:rsid w:val="00D523A4"/>
    <w:rsid w:val="00D54353"/>
    <w:rsid w:val="00D918CE"/>
    <w:rsid w:val="00DA1D5C"/>
    <w:rsid w:val="00DB26EA"/>
    <w:rsid w:val="00E51B06"/>
    <w:rsid w:val="00E736AF"/>
    <w:rsid w:val="00EB22D2"/>
    <w:rsid w:val="00EE0E31"/>
    <w:rsid w:val="00F9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97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5C"/>
    <w:pPr>
      <w:spacing w:after="200" w:line="276" w:lineRule="auto"/>
    </w:pPr>
    <w:rPr>
      <w:rFonts w:cs="Calibri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0C6B4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C6B4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C6B44"/>
    <w:pPr>
      <w:keepNext/>
      <w:spacing w:after="0" w:line="240" w:lineRule="auto"/>
      <w:outlineLvl w:val="7"/>
    </w:pPr>
    <w:rPr>
      <w:rFonts w:ascii="Comic Sans MS" w:eastAsia="Times New Roman" w:hAnsi="Comic Sans MS" w:cs="Comic Sans MS"/>
      <w:b/>
      <w:bCs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0C6B44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C6B44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0C6B44"/>
    <w:rPr>
      <w:rFonts w:ascii="Comic Sans MS" w:hAnsi="Comic Sans MS" w:cs="Comic Sans MS"/>
      <w:b/>
      <w:bCs/>
      <w:sz w:val="20"/>
      <w:szCs w:val="20"/>
      <w:lang w:eastAsia="es-ES"/>
    </w:rPr>
  </w:style>
  <w:style w:type="paragraph" w:customStyle="1" w:styleId="Encabezadodeseccin2">
    <w:name w:val="Encabezado de sección 2"/>
    <w:basedOn w:val="Normal"/>
    <w:uiPriority w:val="99"/>
    <w:rsid w:val="000C6B44"/>
    <w:pPr>
      <w:spacing w:before="240" w:after="80"/>
      <w:outlineLvl w:val="1"/>
    </w:pPr>
    <w:rPr>
      <w:rFonts w:ascii="Cambria" w:eastAsia="Times New Roman" w:hAnsi="Cambria" w:cs="Cambria"/>
      <w:color w:val="4F81BD"/>
      <w:lang w:eastAsia="ca-ES"/>
    </w:rPr>
  </w:style>
  <w:style w:type="paragraph" w:customStyle="1" w:styleId="Copiadelfolleto">
    <w:name w:val="Copia del folleto"/>
    <w:basedOn w:val="Normal"/>
    <w:uiPriority w:val="99"/>
    <w:rsid w:val="000C6B44"/>
    <w:pPr>
      <w:spacing w:after="120" w:line="300" w:lineRule="auto"/>
    </w:pPr>
    <w:rPr>
      <w:rFonts w:eastAsia="Times New Roman"/>
      <w:sz w:val="18"/>
      <w:szCs w:val="18"/>
      <w:lang w:eastAsia="ca-ES"/>
    </w:rPr>
  </w:style>
  <w:style w:type="paragraph" w:customStyle="1" w:styleId="Listadefolletos">
    <w:name w:val="Lista de folletos"/>
    <w:basedOn w:val="Copiadelfolleto"/>
    <w:uiPriority w:val="99"/>
    <w:rsid w:val="000C6B44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rsid w:val="000C6B44"/>
    <w:pPr>
      <w:tabs>
        <w:tab w:val="center" w:pos="4252"/>
        <w:tab w:val="right" w:pos="8504"/>
      </w:tabs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C6B44"/>
    <w:rPr>
      <w:rFonts w:ascii="Comic Sans MS" w:hAnsi="Comic Sans MS" w:cs="Comic Sans MS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0C6B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1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14B31"/>
    <w:rPr>
      <w:rFonts w:ascii="Tahoma" w:hAnsi="Tahoma" w:cs="Tahoma"/>
      <w:sz w:val="16"/>
      <w:szCs w:val="16"/>
    </w:rPr>
  </w:style>
  <w:style w:type="paragraph" w:customStyle="1" w:styleId="Ttulodelfolleto">
    <w:name w:val="Título del folleto"/>
    <w:basedOn w:val="Normal"/>
    <w:uiPriority w:val="99"/>
    <w:rsid w:val="00114B31"/>
    <w:pPr>
      <w:spacing w:after="0" w:line="432" w:lineRule="auto"/>
    </w:pPr>
    <w:rPr>
      <w:rFonts w:eastAsia="Times New Roman"/>
      <w:i/>
      <w:iCs/>
      <w:color w:val="76923C"/>
      <w:sz w:val="18"/>
      <w:szCs w:val="18"/>
      <w:lang w:eastAsia="ca-ES"/>
    </w:rPr>
  </w:style>
  <w:style w:type="paragraph" w:customStyle="1" w:styleId="Encabezadodeseccin1">
    <w:name w:val="Encabezado de sección 1"/>
    <w:basedOn w:val="Encabezadodeseccin2"/>
    <w:uiPriority w:val="99"/>
    <w:rsid w:val="00114B3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5C"/>
    <w:pPr>
      <w:spacing w:after="200" w:line="276" w:lineRule="auto"/>
    </w:pPr>
    <w:rPr>
      <w:rFonts w:cs="Calibri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0C6B4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C6B4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C6B44"/>
    <w:pPr>
      <w:keepNext/>
      <w:spacing w:after="0" w:line="240" w:lineRule="auto"/>
      <w:outlineLvl w:val="7"/>
    </w:pPr>
    <w:rPr>
      <w:rFonts w:ascii="Comic Sans MS" w:eastAsia="Times New Roman" w:hAnsi="Comic Sans MS" w:cs="Comic Sans MS"/>
      <w:b/>
      <w:bCs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0C6B44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0C6B44"/>
    <w:rPr>
      <w:rFonts w:ascii="Arial" w:hAnsi="Arial" w:cs="Arial"/>
      <w:b/>
      <w:b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0C6B44"/>
    <w:rPr>
      <w:rFonts w:ascii="Comic Sans MS" w:hAnsi="Comic Sans MS" w:cs="Comic Sans MS"/>
      <w:b/>
      <w:bCs/>
      <w:sz w:val="20"/>
      <w:szCs w:val="20"/>
      <w:lang w:eastAsia="es-ES"/>
    </w:rPr>
  </w:style>
  <w:style w:type="paragraph" w:customStyle="1" w:styleId="Encabezadodeseccin2">
    <w:name w:val="Encabezado de sección 2"/>
    <w:basedOn w:val="Normal"/>
    <w:uiPriority w:val="99"/>
    <w:rsid w:val="000C6B44"/>
    <w:pPr>
      <w:spacing w:before="240" w:after="80"/>
      <w:outlineLvl w:val="1"/>
    </w:pPr>
    <w:rPr>
      <w:rFonts w:ascii="Cambria" w:eastAsia="Times New Roman" w:hAnsi="Cambria" w:cs="Cambria"/>
      <w:color w:val="4F81BD"/>
      <w:lang w:eastAsia="ca-ES"/>
    </w:rPr>
  </w:style>
  <w:style w:type="paragraph" w:customStyle="1" w:styleId="Copiadelfolleto">
    <w:name w:val="Copia del folleto"/>
    <w:basedOn w:val="Normal"/>
    <w:uiPriority w:val="99"/>
    <w:rsid w:val="000C6B44"/>
    <w:pPr>
      <w:spacing w:after="120" w:line="300" w:lineRule="auto"/>
    </w:pPr>
    <w:rPr>
      <w:rFonts w:eastAsia="Times New Roman"/>
      <w:sz w:val="18"/>
      <w:szCs w:val="18"/>
      <w:lang w:eastAsia="ca-ES"/>
    </w:rPr>
  </w:style>
  <w:style w:type="paragraph" w:customStyle="1" w:styleId="Listadefolletos">
    <w:name w:val="Lista de folletos"/>
    <w:basedOn w:val="Copiadelfolleto"/>
    <w:uiPriority w:val="99"/>
    <w:rsid w:val="000C6B44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rsid w:val="000C6B44"/>
    <w:pPr>
      <w:tabs>
        <w:tab w:val="center" w:pos="4252"/>
        <w:tab w:val="right" w:pos="8504"/>
      </w:tabs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C6B44"/>
    <w:rPr>
      <w:rFonts w:ascii="Comic Sans MS" w:hAnsi="Comic Sans MS" w:cs="Comic Sans MS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0C6B4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1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14B31"/>
    <w:rPr>
      <w:rFonts w:ascii="Tahoma" w:hAnsi="Tahoma" w:cs="Tahoma"/>
      <w:sz w:val="16"/>
      <w:szCs w:val="16"/>
    </w:rPr>
  </w:style>
  <w:style w:type="paragraph" w:customStyle="1" w:styleId="Ttulodelfolleto">
    <w:name w:val="Título del folleto"/>
    <w:basedOn w:val="Normal"/>
    <w:uiPriority w:val="99"/>
    <w:rsid w:val="00114B31"/>
    <w:pPr>
      <w:spacing w:after="0" w:line="432" w:lineRule="auto"/>
    </w:pPr>
    <w:rPr>
      <w:rFonts w:eastAsia="Times New Roman"/>
      <w:i/>
      <w:iCs/>
      <w:color w:val="76923C"/>
      <w:sz w:val="18"/>
      <w:szCs w:val="18"/>
      <w:lang w:eastAsia="ca-ES"/>
    </w:rPr>
  </w:style>
  <w:style w:type="paragraph" w:customStyle="1" w:styleId="Encabezadodeseccin1">
    <w:name w:val="Encabezado de sección 1"/>
    <w:basedOn w:val="Encabezadodeseccin2"/>
    <w:uiPriority w:val="99"/>
    <w:rsid w:val="00114B3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eipsanroma@xtec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ipsanroma@xtec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01511-DF1C-48D3-BCF8-3B36FB39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1015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 família-escola</vt:lpstr>
    </vt:vector>
  </TitlesOfParts>
  <Company>CEIP SALVADOR SANROMA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 família-escola</dc:title>
  <dc:creator>super</dc:creator>
  <cp:lastModifiedBy>super</cp:lastModifiedBy>
  <cp:revision>8</cp:revision>
  <cp:lastPrinted>2016-09-08T12:37:00Z</cp:lastPrinted>
  <dcterms:created xsi:type="dcterms:W3CDTF">2016-09-05T09:46:00Z</dcterms:created>
  <dcterms:modified xsi:type="dcterms:W3CDTF">2016-09-08T13:07:00Z</dcterms:modified>
</cp:coreProperties>
</file>