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8A" w:rsidRPr="0034418F" w:rsidRDefault="00747F81" w:rsidP="00747F81">
      <w:pPr>
        <w:jc w:val="center"/>
        <w:rPr>
          <w:b/>
          <w:sz w:val="28"/>
          <w:szCs w:val="28"/>
          <w:u w:val="single"/>
          <w:lang w:val="ca-ES"/>
        </w:rPr>
      </w:pPr>
      <w:r w:rsidRPr="0034418F">
        <w:rPr>
          <w:b/>
          <w:sz w:val="28"/>
          <w:szCs w:val="28"/>
          <w:u w:val="single"/>
          <w:lang w:val="ca-ES"/>
        </w:rPr>
        <w:t>BASES REGULADORES PER A L’ATORGAMENT DE L’AJUT PER COLÒNIES</w:t>
      </w:r>
      <w:r w:rsidR="004728C3" w:rsidRPr="0034418F">
        <w:rPr>
          <w:b/>
          <w:sz w:val="28"/>
          <w:szCs w:val="28"/>
          <w:u w:val="single"/>
          <w:lang w:val="ca-ES"/>
        </w:rPr>
        <w:t xml:space="preserve"> 201</w:t>
      </w:r>
      <w:r w:rsidR="00890767">
        <w:rPr>
          <w:b/>
          <w:sz w:val="28"/>
          <w:szCs w:val="28"/>
          <w:u w:val="single"/>
          <w:lang w:val="ca-ES"/>
        </w:rPr>
        <w:t>8</w:t>
      </w:r>
      <w:r w:rsidR="004728C3" w:rsidRPr="0034418F">
        <w:rPr>
          <w:b/>
          <w:sz w:val="28"/>
          <w:szCs w:val="28"/>
          <w:u w:val="single"/>
          <w:lang w:val="ca-ES"/>
        </w:rPr>
        <w:t>/201</w:t>
      </w:r>
      <w:r w:rsidR="00890767">
        <w:rPr>
          <w:b/>
          <w:sz w:val="28"/>
          <w:szCs w:val="28"/>
          <w:u w:val="single"/>
          <w:lang w:val="ca-ES"/>
        </w:rPr>
        <w:t>9</w:t>
      </w:r>
    </w:p>
    <w:p w:rsidR="00747F81" w:rsidRPr="0034418F" w:rsidRDefault="00747F81">
      <w:pPr>
        <w:rPr>
          <w:sz w:val="24"/>
          <w:szCs w:val="24"/>
          <w:lang w:val="ca-ES"/>
        </w:rPr>
      </w:pPr>
    </w:p>
    <w:p w:rsidR="00747F81" w:rsidRPr="0034418F" w:rsidRDefault="00747F81">
      <w:pPr>
        <w:rPr>
          <w:b/>
          <w:sz w:val="24"/>
          <w:szCs w:val="24"/>
          <w:lang w:val="ca-ES"/>
        </w:rPr>
      </w:pPr>
      <w:r w:rsidRPr="0034418F">
        <w:rPr>
          <w:b/>
          <w:sz w:val="24"/>
          <w:szCs w:val="24"/>
          <w:lang w:val="ca-ES"/>
        </w:rPr>
        <w:t>1.- Objecte</w:t>
      </w:r>
    </w:p>
    <w:p w:rsidR="00747F81" w:rsidRPr="0034418F" w:rsidRDefault="00747F81">
      <w:pPr>
        <w:rPr>
          <w:sz w:val="24"/>
          <w:szCs w:val="24"/>
          <w:lang w:val="ca-ES"/>
        </w:rPr>
      </w:pPr>
      <w:r w:rsidRPr="0034418F">
        <w:rPr>
          <w:sz w:val="24"/>
          <w:szCs w:val="24"/>
          <w:lang w:val="ca-ES"/>
        </w:rPr>
        <w:tab/>
        <w:t>L’objecte de les presents Bases és regular l’atorgament de l’ajut individual per les colònies.</w:t>
      </w:r>
    </w:p>
    <w:p w:rsidR="00747F81" w:rsidRPr="0034418F" w:rsidRDefault="00747F81">
      <w:pPr>
        <w:rPr>
          <w:sz w:val="24"/>
          <w:szCs w:val="24"/>
          <w:lang w:val="ca-ES"/>
        </w:rPr>
      </w:pPr>
    </w:p>
    <w:p w:rsidR="00747F81" w:rsidRPr="0034418F" w:rsidRDefault="00747F81">
      <w:pPr>
        <w:rPr>
          <w:b/>
          <w:sz w:val="24"/>
          <w:szCs w:val="24"/>
          <w:lang w:val="ca-ES"/>
        </w:rPr>
      </w:pPr>
      <w:r w:rsidRPr="0034418F">
        <w:rPr>
          <w:b/>
          <w:sz w:val="24"/>
          <w:szCs w:val="24"/>
          <w:lang w:val="ca-ES"/>
        </w:rPr>
        <w:t>2.- Finalitat de l’ajut</w:t>
      </w:r>
    </w:p>
    <w:p w:rsidR="0034418F" w:rsidRPr="0034418F" w:rsidRDefault="00747F81" w:rsidP="0034418F">
      <w:pPr>
        <w:autoSpaceDE w:val="0"/>
        <w:autoSpaceDN w:val="0"/>
        <w:adjustRightInd w:val="0"/>
        <w:rPr>
          <w:rFonts w:ascii="Calibri" w:hAnsi="Calibri" w:cs="Calibri"/>
          <w:sz w:val="24"/>
          <w:szCs w:val="24"/>
          <w:lang w:val="ca-ES"/>
        </w:rPr>
      </w:pPr>
      <w:r w:rsidRPr="0034418F">
        <w:rPr>
          <w:sz w:val="24"/>
          <w:szCs w:val="24"/>
          <w:lang w:val="ca-ES"/>
        </w:rPr>
        <w:tab/>
      </w:r>
      <w:r w:rsidR="0034418F" w:rsidRPr="0034418F">
        <w:rPr>
          <w:rFonts w:ascii="Calibri" w:hAnsi="Calibri" w:cs="Calibri"/>
          <w:sz w:val="24"/>
          <w:szCs w:val="24"/>
          <w:lang w:val="ca-ES"/>
        </w:rPr>
        <w:t>Contribuir, amb la solidaritat de totes les famílies a que les persones més vulnerables puguin fer front a la cobertura de les colònies dels seus fills.</w:t>
      </w:r>
    </w:p>
    <w:p w:rsidR="0034418F" w:rsidRPr="0034418F" w:rsidRDefault="0034418F" w:rsidP="0034418F">
      <w:pPr>
        <w:autoSpaceDE w:val="0"/>
        <w:autoSpaceDN w:val="0"/>
        <w:adjustRightInd w:val="0"/>
        <w:rPr>
          <w:rFonts w:ascii="Calibri" w:hAnsi="Calibri" w:cs="Calibri"/>
          <w:sz w:val="24"/>
          <w:szCs w:val="24"/>
          <w:lang w:val="ca-ES"/>
        </w:rPr>
      </w:pPr>
    </w:p>
    <w:p w:rsidR="0034418F" w:rsidRPr="0034418F" w:rsidRDefault="0034418F" w:rsidP="0034418F">
      <w:pPr>
        <w:autoSpaceDE w:val="0"/>
        <w:autoSpaceDN w:val="0"/>
        <w:adjustRightInd w:val="0"/>
        <w:rPr>
          <w:rFonts w:ascii="Calibri" w:hAnsi="Calibri" w:cs="Calibri"/>
          <w:b/>
          <w:bCs/>
          <w:sz w:val="24"/>
          <w:szCs w:val="24"/>
          <w:lang w:val="ca-ES"/>
        </w:rPr>
      </w:pPr>
      <w:r w:rsidRPr="0034418F">
        <w:rPr>
          <w:rFonts w:ascii="Calibri" w:hAnsi="Calibri" w:cs="Calibri"/>
          <w:b/>
          <w:bCs/>
          <w:sz w:val="24"/>
          <w:szCs w:val="24"/>
          <w:lang w:val="ca-ES"/>
        </w:rPr>
        <w:t xml:space="preserve">3.- Període d’execució i convocatòria </w:t>
      </w:r>
    </w:p>
    <w:p w:rsidR="0034418F" w:rsidRPr="0034418F" w:rsidRDefault="0034418F" w:rsidP="0034418F">
      <w:pPr>
        <w:autoSpaceDE w:val="0"/>
        <w:autoSpaceDN w:val="0"/>
        <w:adjustRightInd w:val="0"/>
        <w:rPr>
          <w:rFonts w:ascii="Calibri" w:hAnsi="Calibri" w:cs="Calibri"/>
          <w:sz w:val="24"/>
          <w:szCs w:val="24"/>
          <w:lang w:val="ca-ES"/>
        </w:rPr>
      </w:pPr>
      <w:r w:rsidRPr="0034418F">
        <w:rPr>
          <w:rFonts w:ascii="Calibri" w:hAnsi="Calibri" w:cs="Calibri"/>
          <w:sz w:val="24"/>
          <w:szCs w:val="24"/>
          <w:lang w:val="ca-ES"/>
        </w:rPr>
        <w:tab/>
        <w:t>Els ajuts concedits a l’empara d’aquestes bases, es destinaran directament a finançar les colònies proposades a cada curs.</w:t>
      </w:r>
    </w:p>
    <w:p w:rsidR="0034418F" w:rsidRPr="0034418F" w:rsidRDefault="0034418F" w:rsidP="0034418F">
      <w:pPr>
        <w:autoSpaceDE w:val="0"/>
        <w:autoSpaceDN w:val="0"/>
        <w:adjustRightInd w:val="0"/>
        <w:rPr>
          <w:rFonts w:ascii="Calibri" w:hAnsi="Calibri" w:cs="Calibri"/>
          <w:sz w:val="24"/>
          <w:szCs w:val="24"/>
          <w:lang w:val="ca-ES"/>
        </w:rPr>
      </w:pPr>
      <w:r w:rsidRPr="0034418F">
        <w:rPr>
          <w:rFonts w:ascii="Calibri" w:hAnsi="Calibri" w:cs="Calibri"/>
          <w:sz w:val="24"/>
          <w:szCs w:val="24"/>
          <w:lang w:val="ca-ES"/>
        </w:rPr>
        <w:tab/>
        <w:t>El 14 de maig s’obrirà la c</w:t>
      </w:r>
      <w:r w:rsidR="00890767">
        <w:rPr>
          <w:rFonts w:ascii="Calibri" w:hAnsi="Calibri" w:cs="Calibri"/>
          <w:sz w:val="24"/>
          <w:szCs w:val="24"/>
          <w:lang w:val="ca-ES"/>
        </w:rPr>
        <w:t>onvocatòria ordinària fins el 31</w:t>
      </w:r>
      <w:r w:rsidRPr="0034418F">
        <w:rPr>
          <w:rFonts w:ascii="Calibri" w:hAnsi="Calibri" w:cs="Calibri"/>
          <w:sz w:val="24"/>
          <w:szCs w:val="24"/>
          <w:lang w:val="ca-ES"/>
        </w:rPr>
        <w:t xml:space="preserve"> de maig inclòs.</w:t>
      </w:r>
    </w:p>
    <w:p w:rsidR="00AF252F" w:rsidRPr="0034418F" w:rsidRDefault="00AF252F" w:rsidP="0034418F">
      <w:pPr>
        <w:rPr>
          <w:sz w:val="24"/>
          <w:szCs w:val="24"/>
          <w:lang w:val="ca-ES"/>
        </w:rPr>
      </w:pPr>
    </w:p>
    <w:p w:rsidR="00AF252F" w:rsidRPr="0034418F" w:rsidRDefault="00AF252F">
      <w:pPr>
        <w:rPr>
          <w:b/>
          <w:sz w:val="24"/>
          <w:szCs w:val="24"/>
          <w:lang w:val="ca-ES"/>
        </w:rPr>
      </w:pPr>
      <w:r w:rsidRPr="0034418F">
        <w:rPr>
          <w:b/>
          <w:sz w:val="24"/>
          <w:szCs w:val="24"/>
          <w:lang w:val="ca-ES"/>
        </w:rPr>
        <w:t>4.- Requisits de les persones beneficiaries</w:t>
      </w:r>
    </w:p>
    <w:p w:rsidR="00AF252F" w:rsidRDefault="00AF252F">
      <w:pPr>
        <w:rPr>
          <w:sz w:val="24"/>
          <w:szCs w:val="24"/>
          <w:lang w:val="ca-ES"/>
        </w:rPr>
      </w:pPr>
      <w:r w:rsidRPr="0034418F">
        <w:rPr>
          <w:b/>
          <w:sz w:val="24"/>
          <w:szCs w:val="24"/>
          <w:lang w:val="ca-ES"/>
        </w:rPr>
        <w:tab/>
      </w:r>
      <w:r w:rsidRPr="0034418F">
        <w:rPr>
          <w:sz w:val="24"/>
          <w:szCs w:val="24"/>
          <w:lang w:val="ca-ES"/>
        </w:rPr>
        <w:t>Aquest ajut s’adreça a les unitats familiars dels nens i nenes escolaritzats a l’escola Riera de Ribes.</w:t>
      </w:r>
    </w:p>
    <w:p w:rsidR="0034418F" w:rsidRPr="0034418F" w:rsidRDefault="0034418F">
      <w:pPr>
        <w:rPr>
          <w:sz w:val="24"/>
          <w:szCs w:val="24"/>
          <w:lang w:val="ca-ES"/>
        </w:rPr>
      </w:pPr>
      <w:r>
        <w:rPr>
          <w:sz w:val="24"/>
          <w:szCs w:val="24"/>
          <w:lang w:val="ca-ES"/>
        </w:rPr>
        <w:tab/>
        <w:t>Les unitats familiars de separats o divorciats ha de demanar el seu corresponent ajut individualment.</w:t>
      </w:r>
    </w:p>
    <w:p w:rsidR="00AF252F" w:rsidRPr="0034418F" w:rsidRDefault="00AF252F">
      <w:pPr>
        <w:rPr>
          <w:sz w:val="24"/>
          <w:szCs w:val="24"/>
          <w:lang w:val="ca-ES"/>
        </w:rPr>
      </w:pPr>
      <w:r w:rsidRPr="0034418F">
        <w:rPr>
          <w:sz w:val="24"/>
          <w:szCs w:val="24"/>
          <w:lang w:val="ca-ES"/>
        </w:rPr>
        <w:tab/>
        <w:t xml:space="preserve">S’entendrà per unitat familiar aquella unitat de convivència </w:t>
      </w:r>
      <w:r w:rsidR="0034418F">
        <w:rPr>
          <w:sz w:val="24"/>
          <w:szCs w:val="24"/>
          <w:lang w:val="ca-ES"/>
        </w:rPr>
        <w:t>que es</w:t>
      </w:r>
      <w:r w:rsidR="00966FC1">
        <w:rPr>
          <w:sz w:val="24"/>
          <w:szCs w:val="24"/>
          <w:lang w:val="ca-ES"/>
        </w:rPr>
        <w:t xml:space="preserve"> </w:t>
      </w:r>
      <w:r w:rsidR="0034418F">
        <w:rPr>
          <w:sz w:val="24"/>
          <w:szCs w:val="24"/>
          <w:lang w:val="ca-ES"/>
        </w:rPr>
        <w:t xml:space="preserve">constitueix sobre la base del nexe de parentiu que s’estableix entre els membres, ja sigui per matrimoni, per una altra forma de </w:t>
      </w:r>
      <w:r w:rsidR="00966FC1">
        <w:rPr>
          <w:sz w:val="24"/>
          <w:szCs w:val="24"/>
          <w:lang w:val="ca-ES"/>
        </w:rPr>
        <w:t>relació</w:t>
      </w:r>
      <w:r w:rsidR="0034418F">
        <w:rPr>
          <w:sz w:val="24"/>
          <w:szCs w:val="24"/>
          <w:lang w:val="ca-ES"/>
        </w:rPr>
        <w:t xml:space="preserve"> permanent anàloga a la conjugal ho per llaços de consanguinitat fins a segon grau o afinitat al primer grau, per adopció o per acolliment familiar. </w:t>
      </w:r>
      <w:r w:rsidR="00217C10" w:rsidRPr="0034418F">
        <w:rPr>
          <w:sz w:val="24"/>
          <w:szCs w:val="24"/>
          <w:lang w:val="ca-ES"/>
        </w:rPr>
        <w:t>En aquest context s’entendran incloses les famílies monoparentals.</w:t>
      </w:r>
    </w:p>
    <w:p w:rsidR="00422238" w:rsidRPr="0034418F" w:rsidRDefault="00422238">
      <w:pPr>
        <w:rPr>
          <w:sz w:val="24"/>
          <w:szCs w:val="24"/>
          <w:lang w:val="ca-ES"/>
        </w:rPr>
      </w:pPr>
      <w:r w:rsidRPr="0034418F">
        <w:rPr>
          <w:sz w:val="24"/>
          <w:szCs w:val="24"/>
          <w:lang w:val="ca-ES"/>
        </w:rPr>
        <w:tab/>
        <w:t>Respecte als graus de consanguinitat o afinitat (art. 915 a 919 del Codi Civil):</w:t>
      </w:r>
    </w:p>
    <w:p w:rsidR="00422238" w:rsidRPr="0034418F" w:rsidRDefault="00422238" w:rsidP="00422238">
      <w:pPr>
        <w:rPr>
          <w:sz w:val="24"/>
          <w:szCs w:val="24"/>
          <w:lang w:val="ca-ES"/>
        </w:rPr>
      </w:pPr>
      <w:r w:rsidRPr="0034418F">
        <w:rPr>
          <w:sz w:val="24"/>
          <w:szCs w:val="24"/>
          <w:lang w:val="ca-ES"/>
        </w:rPr>
        <w:tab/>
        <w:t xml:space="preserve">-Ascendents: Primer grau: Pares del titular o del cònjuge. Segon grau: avis del sol·licitant o </w:t>
      </w:r>
      <w:r w:rsidRPr="0034418F">
        <w:rPr>
          <w:sz w:val="24"/>
          <w:szCs w:val="24"/>
          <w:lang w:val="ca-ES"/>
        </w:rPr>
        <w:tab/>
        <w:t>del cònjuge.</w:t>
      </w:r>
    </w:p>
    <w:p w:rsidR="00422238" w:rsidRPr="0034418F" w:rsidRDefault="00422238" w:rsidP="00422238">
      <w:pPr>
        <w:ind w:left="705"/>
        <w:rPr>
          <w:sz w:val="24"/>
          <w:szCs w:val="24"/>
          <w:lang w:val="ca-ES"/>
        </w:rPr>
      </w:pPr>
      <w:r w:rsidRPr="0034418F">
        <w:rPr>
          <w:sz w:val="24"/>
          <w:szCs w:val="24"/>
          <w:lang w:val="ca-ES"/>
        </w:rPr>
        <w:t xml:space="preserve">-Descendents: Primer grau: fills del titular o del cònjuge. Segon grau: germans i néts del sol·licitant o del cònjuge. </w:t>
      </w:r>
    </w:p>
    <w:p w:rsidR="00422238" w:rsidRPr="0034418F" w:rsidRDefault="00422238" w:rsidP="00422238">
      <w:pPr>
        <w:ind w:left="705"/>
        <w:rPr>
          <w:sz w:val="24"/>
          <w:szCs w:val="24"/>
          <w:lang w:val="ca-ES"/>
        </w:rPr>
      </w:pPr>
      <w:r w:rsidRPr="0034418F">
        <w:rPr>
          <w:sz w:val="24"/>
          <w:szCs w:val="24"/>
          <w:lang w:val="ca-ES"/>
        </w:rPr>
        <w:lastRenderedPageBreak/>
        <w:t xml:space="preserve">-Queda exclosa, en tot cas, la convivència per raons d’amistat o </w:t>
      </w:r>
      <w:r w:rsidR="006B42B3" w:rsidRPr="0034418F">
        <w:rPr>
          <w:sz w:val="24"/>
          <w:szCs w:val="24"/>
          <w:lang w:val="ca-ES"/>
        </w:rPr>
        <w:t>convivència</w:t>
      </w:r>
      <w:r w:rsidRPr="0034418F">
        <w:rPr>
          <w:sz w:val="24"/>
          <w:szCs w:val="24"/>
          <w:lang w:val="ca-ES"/>
        </w:rPr>
        <w:t>, i per raons de necessitat econòmica.</w:t>
      </w:r>
    </w:p>
    <w:p w:rsidR="00422238" w:rsidRPr="0034418F" w:rsidRDefault="00A356BE" w:rsidP="006B42B3">
      <w:pPr>
        <w:ind w:left="705"/>
        <w:rPr>
          <w:sz w:val="24"/>
          <w:szCs w:val="24"/>
          <w:lang w:val="ca-ES"/>
        </w:rPr>
      </w:pPr>
      <w:r w:rsidRPr="0034418F">
        <w:rPr>
          <w:sz w:val="24"/>
          <w:szCs w:val="24"/>
          <w:lang w:val="ca-ES"/>
        </w:rPr>
        <w:t>No es podrà sobrepassar els llindars que s’</w:t>
      </w:r>
      <w:r w:rsidR="006B42B3" w:rsidRPr="0034418F">
        <w:rPr>
          <w:sz w:val="24"/>
          <w:szCs w:val="24"/>
          <w:lang w:val="ca-ES"/>
        </w:rPr>
        <w:t xml:space="preserve">especifiquen al punt </w:t>
      </w:r>
      <w:r w:rsidR="006B42B3" w:rsidRPr="0034418F">
        <w:rPr>
          <w:b/>
          <w:sz w:val="24"/>
          <w:szCs w:val="24"/>
          <w:lang w:val="ca-ES"/>
        </w:rPr>
        <w:t>8</w:t>
      </w:r>
      <w:r w:rsidR="006B42B3" w:rsidRPr="0034418F">
        <w:rPr>
          <w:sz w:val="24"/>
          <w:szCs w:val="24"/>
          <w:lang w:val="ca-ES"/>
        </w:rPr>
        <w:t xml:space="preserve"> d’aquestes bases </w:t>
      </w:r>
      <w:r w:rsidRPr="0034418F">
        <w:rPr>
          <w:sz w:val="24"/>
          <w:szCs w:val="24"/>
          <w:lang w:val="ca-ES"/>
        </w:rPr>
        <w:t xml:space="preserve"> per a poder ésser beneficiari de l’ajut.</w:t>
      </w:r>
    </w:p>
    <w:p w:rsidR="00A356BE" w:rsidRPr="0034418F" w:rsidRDefault="00A356BE" w:rsidP="00A356BE">
      <w:pPr>
        <w:rPr>
          <w:sz w:val="24"/>
          <w:szCs w:val="24"/>
          <w:lang w:val="ca-ES"/>
        </w:rPr>
      </w:pPr>
      <w:r w:rsidRPr="0034418F">
        <w:rPr>
          <w:sz w:val="24"/>
          <w:szCs w:val="24"/>
          <w:lang w:val="ca-ES"/>
        </w:rPr>
        <w:tab/>
        <w:t>Per aquelles famílies en les que algun membre no hagi presentat la Declaració de Renda:</w:t>
      </w:r>
    </w:p>
    <w:p w:rsidR="00A356BE" w:rsidRPr="0034418F" w:rsidRDefault="00A356BE" w:rsidP="00A356BE">
      <w:pPr>
        <w:pStyle w:val="Prrafodelista"/>
        <w:numPr>
          <w:ilvl w:val="0"/>
          <w:numId w:val="1"/>
        </w:numPr>
        <w:rPr>
          <w:sz w:val="24"/>
          <w:szCs w:val="24"/>
          <w:lang w:val="ca-ES"/>
        </w:rPr>
      </w:pPr>
      <w:r w:rsidRPr="0034418F">
        <w:rPr>
          <w:sz w:val="24"/>
          <w:szCs w:val="24"/>
          <w:lang w:val="ca-ES"/>
        </w:rPr>
        <w:t>Si esta obligat a presentar-la, ES DESESTIMARÀ la sol·licitud .</w:t>
      </w:r>
    </w:p>
    <w:p w:rsidR="00A356BE" w:rsidRPr="0034418F" w:rsidRDefault="00A356BE" w:rsidP="00A356BE">
      <w:pPr>
        <w:pStyle w:val="Prrafodelista"/>
        <w:numPr>
          <w:ilvl w:val="0"/>
          <w:numId w:val="1"/>
        </w:numPr>
        <w:rPr>
          <w:sz w:val="24"/>
          <w:szCs w:val="24"/>
          <w:lang w:val="ca-ES"/>
        </w:rPr>
      </w:pPr>
      <w:r w:rsidRPr="0034418F">
        <w:rPr>
          <w:sz w:val="24"/>
          <w:szCs w:val="24"/>
          <w:lang w:val="ca-ES"/>
        </w:rPr>
        <w:t xml:space="preserve">Si no està obligat a presentar-la, caldrà que aporti la </w:t>
      </w:r>
      <w:r w:rsidRPr="0034418F">
        <w:rPr>
          <w:i/>
          <w:sz w:val="24"/>
          <w:szCs w:val="24"/>
          <w:u w:val="single"/>
          <w:lang w:val="ca-ES"/>
        </w:rPr>
        <w:t>Declaració Jurada.</w:t>
      </w:r>
      <w:r w:rsidR="00901699" w:rsidRPr="0034418F">
        <w:rPr>
          <w:sz w:val="24"/>
          <w:szCs w:val="24"/>
          <w:lang w:val="ca-ES"/>
        </w:rPr>
        <w:t xml:space="preserve"> </w:t>
      </w:r>
      <w:r w:rsidRPr="0034418F">
        <w:rPr>
          <w:sz w:val="24"/>
          <w:szCs w:val="24"/>
          <w:lang w:val="ca-ES"/>
        </w:rPr>
        <w:t>(</w:t>
      </w:r>
      <w:r w:rsidR="00901699" w:rsidRPr="0034418F">
        <w:rPr>
          <w:b/>
          <w:sz w:val="24"/>
          <w:szCs w:val="24"/>
          <w:lang w:val="ca-ES"/>
        </w:rPr>
        <w:t>Document</w:t>
      </w:r>
      <w:r w:rsidRPr="0034418F">
        <w:rPr>
          <w:b/>
          <w:sz w:val="24"/>
          <w:szCs w:val="24"/>
          <w:lang w:val="ca-ES"/>
        </w:rPr>
        <w:t xml:space="preserve"> 0</w:t>
      </w:r>
      <w:r w:rsidR="007A5B32" w:rsidRPr="0034418F">
        <w:rPr>
          <w:b/>
          <w:sz w:val="24"/>
          <w:szCs w:val="24"/>
          <w:lang w:val="ca-ES"/>
        </w:rPr>
        <w:t>3</w:t>
      </w:r>
      <w:r w:rsidR="00773F3D" w:rsidRPr="0034418F">
        <w:rPr>
          <w:sz w:val="24"/>
          <w:szCs w:val="24"/>
          <w:lang w:val="ca-ES"/>
        </w:rPr>
        <w:t>)</w:t>
      </w:r>
    </w:p>
    <w:p w:rsidR="00773F3D" w:rsidRPr="0034418F" w:rsidRDefault="00773F3D" w:rsidP="00773F3D">
      <w:pPr>
        <w:ind w:left="705"/>
        <w:rPr>
          <w:sz w:val="24"/>
          <w:szCs w:val="24"/>
          <w:lang w:val="ca-ES"/>
        </w:rPr>
      </w:pPr>
    </w:p>
    <w:p w:rsidR="00773F3D" w:rsidRPr="0034418F" w:rsidRDefault="00773F3D" w:rsidP="00773F3D">
      <w:pPr>
        <w:rPr>
          <w:b/>
          <w:sz w:val="24"/>
          <w:szCs w:val="24"/>
          <w:lang w:val="ca-ES"/>
        </w:rPr>
      </w:pPr>
      <w:r w:rsidRPr="0034418F">
        <w:rPr>
          <w:b/>
          <w:sz w:val="24"/>
          <w:szCs w:val="24"/>
          <w:lang w:val="ca-ES"/>
        </w:rPr>
        <w:t>5.- Documentació a presentar</w:t>
      </w:r>
    </w:p>
    <w:p w:rsidR="00773F3D" w:rsidRPr="0034418F" w:rsidRDefault="00773F3D" w:rsidP="00773F3D">
      <w:pPr>
        <w:rPr>
          <w:sz w:val="24"/>
          <w:szCs w:val="24"/>
          <w:lang w:val="ca-ES"/>
        </w:rPr>
      </w:pPr>
      <w:r w:rsidRPr="0034418F">
        <w:rPr>
          <w:b/>
          <w:sz w:val="24"/>
          <w:szCs w:val="24"/>
          <w:lang w:val="ca-ES"/>
        </w:rPr>
        <w:tab/>
      </w:r>
      <w:r w:rsidR="001E0542" w:rsidRPr="0034418F">
        <w:rPr>
          <w:sz w:val="24"/>
          <w:szCs w:val="24"/>
          <w:lang w:val="ca-ES"/>
        </w:rPr>
        <w:t>Documentació</w:t>
      </w:r>
      <w:r w:rsidRPr="0034418F">
        <w:rPr>
          <w:sz w:val="24"/>
          <w:szCs w:val="24"/>
          <w:lang w:val="ca-ES"/>
        </w:rPr>
        <w:t xml:space="preserve"> a presentar en funció de la renda familiar:</w:t>
      </w:r>
    </w:p>
    <w:p w:rsidR="00773F3D" w:rsidRPr="0034418F" w:rsidRDefault="00773F3D" w:rsidP="00773F3D">
      <w:pPr>
        <w:rPr>
          <w:sz w:val="24"/>
          <w:szCs w:val="24"/>
          <w:lang w:val="ca-ES"/>
        </w:rPr>
      </w:pPr>
      <w:r w:rsidRPr="0034418F">
        <w:rPr>
          <w:sz w:val="24"/>
          <w:szCs w:val="24"/>
          <w:lang w:val="ca-ES"/>
        </w:rPr>
        <w:tab/>
        <w:t>1</w:t>
      </w:r>
      <w:r w:rsidR="001E0542" w:rsidRPr="0034418F">
        <w:rPr>
          <w:sz w:val="24"/>
          <w:szCs w:val="24"/>
          <w:lang w:val="ca-ES"/>
        </w:rPr>
        <w:t xml:space="preserve">.- </w:t>
      </w:r>
      <w:r w:rsidR="001E0542" w:rsidRPr="0034418F">
        <w:rPr>
          <w:i/>
          <w:sz w:val="24"/>
          <w:szCs w:val="24"/>
          <w:u w:val="single"/>
          <w:lang w:val="ca-ES"/>
        </w:rPr>
        <w:t>Imprès de sol·licitud</w:t>
      </w:r>
      <w:r w:rsidR="00901699" w:rsidRPr="0034418F">
        <w:rPr>
          <w:sz w:val="24"/>
          <w:szCs w:val="24"/>
          <w:lang w:val="ca-ES"/>
        </w:rPr>
        <w:t>. (</w:t>
      </w:r>
      <w:r w:rsidR="00901699" w:rsidRPr="0034418F">
        <w:rPr>
          <w:b/>
          <w:sz w:val="24"/>
          <w:szCs w:val="24"/>
          <w:lang w:val="ca-ES"/>
        </w:rPr>
        <w:t>Document 01</w:t>
      </w:r>
      <w:r w:rsidR="00901699" w:rsidRPr="0034418F">
        <w:rPr>
          <w:sz w:val="24"/>
          <w:szCs w:val="24"/>
          <w:lang w:val="ca-ES"/>
        </w:rPr>
        <w:t>)</w:t>
      </w:r>
    </w:p>
    <w:p w:rsidR="00901699" w:rsidRPr="0034418F" w:rsidRDefault="00901699" w:rsidP="00773F3D">
      <w:pPr>
        <w:rPr>
          <w:sz w:val="24"/>
          <w:szCs w:val="24"/>
          <w:lang w:val="ca-ES"/>
        </w:rPr>
      </w:pPr>
      <w:r w:rsidRPr="0034418F">
        <w:rPr>
          <w:sz w:val="24"/>
          <w:szCs w:val="24"/>
          <w:lang w:val="ca-ES"/>
        </w:rPr>
        <w:tab/>
        <w:t>2.- Fotocòpia del llibre de Família.</w:t>
      </w:r>
    </w:p>
    <w:p w:rsidR="004F4D20" w:rsidRPr="0034418F" w:rsidRDefault="004F4D20" w:rsidP="004F4D20">
      <w:pPr>
        <w:ind w:left="708"/>
        <w:rPr>
          <w:sz w:val="24"/>
          <w:szCs w:val="24"/>
          <w:lang w:val="ca-ES"/>
        </w:rPr>
      </w:pPr>
      <w:r w:rsidRPr="0034418F">
        <w:rPr>
          <w:sz w:val="24"/>
          <w:szCs w:val="24"/>
          <w:lang w:val="ca-ES"/>
        </w:rPr>
        <w:t>3.- Fotocòpies dels següents carnets: Família monoparental, Família nombrosa, discapacitat  del nucli familiar.</w:t>
      </w:r>
    </w:p>
    <w:p w:rsidR="00901699" w:rsidRPr="0034418F" w:rsidRDefault="004F4D20" w:rsidP="00773F3D">
      <w:pPr>
        <w:rPr>
          <w:sz w:val="24"/>
          <w:szCs w:val="24"/>
          <w:lang w:val="ca-ES"/>
        </w:rPr>
      </w:pPr>
      <w:r w:rsidRPr="0034418F">
        <w:rPr>
          <w:sz w:val="24"/>
          <w:szCs w:val="24"/>
          <w:lang w:val="ca-ES"/>
        </w:rPr>
        <w:tab/>
        <w:t>4</w:t>
      </w:r>
      <w:r w:rsidR="00901699" w:rsidRPr="0034418F">
        <w:rPr>
          <w:sz w:val="24"/>
          <w:szCs w:val="24"/>
          <w:lang w:val="ca-ES"/>
        </w:rPr>
        <w:t>.- Última Declaració de Renda de tots els membres de la unitat familiar majors de 16 anys.</w:t>
      </w:r>
    </w:p>
    <w:p w:rsidR="006B42B3" w:rsidRPr="0034418F" w:rsidRDefault="006B42B3" w:rsidP="007A5B32">
      <w:pPr>
        <w:ind w:left="708"/>
        <w:rPr>
          <w:sz w:val="24"/>
          <w:szCs w:val="24"/>
          <w:lang w:val="ca-ES"/>
        </w:rPr>
      </w:pPr>
      <w:r w:rsidRPr="0034418F">
        <w:rPr>
          <w:sz w:val="24"/>
          <w:szCs w:val="24"/>
          <w:lang w:val="ca-ES"/>
        </w:rPr>
        <w:t>Per a aquelles famílies en les que algun membre no hagi presentat la Declaració de la Renda, si està obligat a presentar-la, i no ho ha  fet, no caldrà presentar res, perquè es considerarà DESESTIMADA per no complir els requisits.</w:t>
      </w:r>
    </w:p>
    <w:p w:rsidR="007A5B32" w:rsidRPr="0034418F" w:rsidRDefault="00966FC1" w:rsidP="006B42B3">
      <w:pPr>
        <w:ind w:left="709"/>
        <w:rPr>
          <w:sz w:val="24"/>
          <w:szCs w:val="24"/>
          <w:lang w:val="ca-ES"/>
        </w:rPr>
      </w:pPr>
      <w:r>
        <w:rPr>
          <w:sz w:val="24"/>
          <w:szCs w:val="24"/>
          <w:lang w:val="ca-ES"/>
        </w:rPr>
        <w:t>5</w:t>
      </w:r>
      <w:r w:rsidR="007A5B32" w:rsidRPr="0034418F">
        <w:rPr>
          <w:sz w:val="24"/>
          <w:szCs w:val="24"/>
          <w:lang w:val="ca-ES"/>
        </w:rPr>
        <w:t xml:space="preserve">.- </w:t>
      </w:r>
      <w:r w:rsidR="007A5B32" w:rsidRPr="0034418F">
        <w:rPr>
          <w:i/>
          <w:sz w:val="24"/>
          <w:szCs w:val="24"/>
          <w:u w:val="single"/>
          <w:lang w:val="ca-ES"/>
        </w:rPr>
        <w:t>Declaració de Responsabilitat</w:t>
      </w:r>
      <w:r w:rsidR="007A5B32" w:rsidRPr="0034418F">
        <w:rPr>
          <w:sz w:val="24"/>
          <w:szCs w:val="24"/>
          <w:lang w:val="ca-ES"/>
        </w:rPr>
        <w:t xml:space="preserve"> sobre les dades presentades a la sol·licitud. (</w:t>
      </w:r>
      <w:r w:rsidR="007A5B32" w:rsidRPr="0034418F">
        <w:rPr>
          <w:b/>
          <w:sz w:val="24"/>
          <w:szCs w:val="24"/>
          <w:lang w:val="ca-ES"/>
        </w:rPr>
        <w:t>Document 02</w:t>
      </w:r>
      <w:r w:rsidR="007A5B32" w:rsidRPr="0034418F">
        <w:rPr>
          <w:sz w:val="24"/>
          <w:szCs w:val="24"/>
          <w:lang w:val="ca-ES"/>
        </w:rPr>
        <w:t>)</w:t>
      </w:r>
    </w:p>
    <w:p w:rsidR="002F3B89" w:rsidRDefault="00966FC1" w:rsidP="006B42B3">
      <w:pPr>
        <w:ind w:left="709"/>
        <w:rPr>
          <w:sz w:val="24"/>
          <w:szCs w:val="24"/>
          <w:lang w:val="ca-ES"/>
        </w:rPr>
      </w:pPr>
      <w:r w:rsidRPr="00966FC1">
        <w:rPr>
          <w:b/>
          <w:sz w:val="24"/>
          <w:szCs w:val="24"/>
          <w:u w:val="single"/>
          <w:lang w:val="ca-ES"/>
        </w:rPr>
        <w:t>NOTA IMPORTANT</w:t>
      </w:r>
      <w:r>
        <w:rPr>
          <w:b/>
          <w:sz w:val="24"/>
          <w:szCs w:val="24"/>
          <w:u w:val="single"/>
          <w:lang w:val="ca-ES"/>
        </w:rPr>
        <w:t>:</w:t>
      </w:r>
      <w:r>
        <w:rPr>
          <w:sz w:val="24"/>
          <w:szCs w:val="24"/>
          <w:lang w:val="ca-ES"/>
        </w:rPr>
        <w:t xml:space="preserve">  Les unitats familiars que ja hagin participat a la convocatòria anterior 2017/2018, estan exemptes de presentar la documentació del punt 2 fins el 5 d’aquest paràgraf.  Nomes hauran de presentar l’imprès de sol·licitud.</w:t>
      </w:r>
    </w:p>
    <w:p w:rsidR="00966FC1" w:rsidRPr="00966FC1" w:rsidRDefault="00966FC1" w:rsidP="006B42B3">
      <w:pPr>
        <w:ind w:left="709"/>
        <w:rPr>
          <w:sz w:val="24"/>
          <w:szCs w:val="24"/>
          <w:lang w:val="ca-ES"/>
        </w:rPr>
      </w:pPr>
    </w:p>
    <w:p w:rsidR="002F3B89" w:rsidRPr="0034418F" w:rsidRDefault="002F3B89" w:rsidP="002F3B89">
      <w:pPr>
        <w:rPr>
          <w:b/>
          <w:sz w:val="24"/>
          <w:szCs w:val="24"/>
          <w:lang w:val="ca-ES"/>
        </w:rPr>
      </w:pPr>
      <w:r w:rsidRPr="0034418F">
        <w:rPr>
          <w:b/>
          <w:sz w:val="24"/>
          <w:szCs w:val="24"/>
          <w:lang w:val="ca-ES"/>
        </w:rPr>
        <w:t>6.- Termini, lloc i forma de presentació de les sol·licituds</w:t>
      </w:r>
    </w:p>
    <w:p w:rsidR="002F3B89" w:rsidRPr="0034418F" w:rsidRDefault="002F3B89" w:rsidP="002F3B89">
      <w:pPr>
        <w:rPr>
          <w:sz w:val="24"/>
          <w:szCs w:val="24"/>
          <w:lang w:val="ca-ES"/>
        </w:rPr>
      </w:pPr>
      <w:r w:rsidRPr="0034418F">
        <w:rPr>
          <w:b/>
          <w:sz w:val="24"/>
          <w:szCs w:val="24"/>
          <w:lang w:val="ca-ES"/>
        </w:rPr>
        <w:tab/>
      </w:r>
      <w:r w:rsidRPr="0034418F">
        <w:rPr>
          <w:sz w:val="24"/>
          <w:szCs w:val="24"/>
          <w:lang w:val="ca-ES"/>
        </w:rPr>
        <w:t xml:space="preserve">La sol·licitud d’ajut i tota la documentació requerida s’haurà </w:t>
      </w:r>
      <w:r w:rsidR="004728C3" w:rsidRPr="0034418F">
        <w:rPr>
          <w:sz w:val="24"/>
          <w:szCs w:val="24"/>
          <w:lang w:val="ca-ES"/>
        </w:rPr>
        <w:t xml:space="preserve">de presentar en el termini de </w:t>
      </w:r>
      <w:r w:rsidR="00890767">
        <w:rPr>
          <w:b/>
          <w:sz w:val="24"/>
          <w:szCs w:val="24"/>
          <w:u w:val="single"/>
          <w:lang w:val="ca-ES"/>
        </w:rPr>
        <w:t>18</w:t>
      </w:r>
      <w:r w:rsidRPr="0034418F">
        <w:rPr>
          <w:b/>
          <w:sz w:val="24"/>
          <w:szCs w:val="24"/>
          <w:u w:val="single"/>
          <w:lang w:val="ca-ES"/>
        </w:rPr>
        <w:t xml:space="preserve"> dies naturals</w:t>
      </w:r>
      <w:r w:rsidRPr="0034418F">
        <w:rPr>
          <w:sz w:val="24"/>
          <w:szCs w:val="24"/>
          <w:lang w:val="ca-ES"/>
        </w:rPr>
        <w:t xml:space="preserve"> a comptar a partir del dia de publicació de les bases.</w:t>
      </w:r>
    </w:p>
    <w:p w:rsidR="00163121" w:rsidRPr="0034418F" w:rsidRDefault="00890767" w:rsidP="002F3B89">
      <w:pPr>
        <w:rPr>
          <w:sz w:val="24"/>
          <w:szCs w:val="24"/>
          <w:lang w:val="ca-ES"/>
        </w:rPr>
      </w:pPr>
      <w:r>
        <w:rPr>
          <w:sz w:val="24"/>
          <w:szCs w:val="24"/>
          <w:lang w:val="ca-ES"/>
        </w:rPr>
        <w:tab/>
        <w:t>El lloc</w:t>
      </w:r>
      <w:r w:rsidR="002F3B89" w:rsidRPr="0034418F">
        <w:rPr>
          <w:sz w:val="24"/>
          <w:szCs w:val="24"/>
          <w:lang w:val="ca-ES"/>
        </w:rPr>
        <w:t xml:space="preserve"> de presentació de documents </w:t>
      </w:r>
      <w:r>
        <w:rPr>
          <w:sz w:val="24"/>
          <w:szCs w:val="24"/>
          <w:lang w:val="ca-ES"/>
        </w:rPr>
        <w:t xml:space="preserve">serà a secretaria </w:t>
      </w:r>
      <w:r w:rsidR="002F3B89" w:rsidRPr="0034418F">
        <w:rPr>
          <w:sz w:val="24"/>
          <w:szCs w:val="24"/>
          <w:lang w:val="ca-ES"/>
        </w:rPr>
        <w:t xml:space="preserve"> de 9:00 fins les</w:t>
      </w:r>
      <w:r w:rsidR="00163121" w:rsidRPr="0034418F">
        <w:rPr>
          <w:sz w:val="24"/>
          <w:szCs w:val="24"/>
          <w:lang w:val="ca-ES"/>
        </w:rPr>
        <w:t xml:space="preserve"> 10:00.</w:t>
      </w:r>
    </w:p>
    <w:p w:rsidR="00163121" w:rsidRDefault="00163121" w:rsidP="002F3B89">
      <w:pPr>
        <w:rPr>
          <w:sz w:val="24"/>
          <w:szCs w:val="24"/>
          <w:lang w:val="ca-ES"/>
        </w:rPr>
      </w:pPr>
    </w:p>
    <w:p w:rsidR="00890767" w:rsidRDefault="00890767" w:rsidP="002F3B89">
      <w:pPr>
        <w:rPr>
          <w:sz w:val="24"/>
          <w:szCs w:val="24"/>
          <w:lang w:val="ca-ES"/>
        </w:rPr>
      </w:pPr>
    </w:p>
    <w:p w:rsidR="00890767" w:rsidRPr="0034418F" w:rsidRDefault="00890767" w:rsidP="002F3B89">
      <w:pPr>
        <w:rPr>
          <w:sz w:val="24"/>
          <w:szCs w:val="24"/>
          <w:lang w:val="ca-ES"/>
        </w:rPr>
      </w:pPr>
    </w:p>
    <w:p w:rsidR="00163121" w:rsidRPr="0034418F" w:rsidRDefault="00163121" w:rsidP="002F3B89">
      <w:pPr>
        <w:rPr>
          <w:b/>
          <w:sz w:val="24"/>
          <w:szCs w:val="24"/>
          <w:lang w:val="ca-ES"/>
        </w:rPr>
      </w:pPr>
      <w:r w:rsidRPr="0034418F">
        <w:rPr>
          <w:b/>
          <w:sz w:val="24"/>
          <w:szCs w:val="24"/>
          <w:lang w:val="ca-ES"/>
        </w:rPr>
        <w:lastRenderedPageBreak/>
        <w:t>7.-</w:t>
      </w:r>
      <w:r w:rsidRPr="0034418F">
        <w:rPr>
          <w:sz w:val="24"/>
          <w:szCs w:val="24"/>
          <w:lang w:val="ca-ES"/>
        </w:rPr>
        <w:t xml:space="preserve"> </w:t>
      </w:r>
      <w:r w:rsidRPr="0034418F">
        <w:rPr>
          <w:b/>
          <w:sz w:val="24"/>
          <w:szCs w:val="24"/>
          <w:lang w:val="ca-ES"/>
        </w:rPr>
        <w:t>Rectificació de defectes o omissions en la documentació</w:t>
      </w:r>
    </w:p>
    <w:p w:rsidR="006C33EE" w:rsidRPr="0034418F" w:rsidRDefault="00163121" w:rsidP="002F3B89">
      <w:pPr>
        <w:rPr>
          <w:sz w:val="24"/>
          <w:szCs w:val="24"/>
          <w:lang w:val="ca-ES"/>
        </w:rPr>
      </w:pPr>
      <w:r w:rsidRPr="0034418F">
        <w:rPr>
          <w:sz w:val="24"/>
          <w:szCs w:val="24"/>
          <w:lang w:val="ca-ES"/>
        </w:rPr>
        <w:tab/>
        <w:t xml:space="preserve">En cas que la documentació presentada sigui incorrecta o incompleta, es requerirà al /a la sol·licitant, perquè en el termini de 10 dies naturals a partir del dia </w:t>
      </w:r>
      <w:r w:rsidR="00607306" w:rsidRPr="0034418F">
        <w:rPr>
          <w:sz w:val="24"/>
          <w:szCs w:val="24"/>
          <w:lang w:val="ca-ES"/>
        </w:rPr>
        <w:t>de la notificació per part de l’AMPA, procedeixi a la seva rectificació</w:t>
      </w:r>
      <w:r w:rsidR="006C33EE" w:rsidRPr="0034418F">
        <w:rPr>
          <w:sz w:val="24"/>
          <w:szCs w:val="24"/>
          <w:lang w:val="ca-ES"/>
        </w:rPr>
        <w:t>. En cas de no presentar la documentació requerida dins del termini, s’entendrà que l’interessat/da desisteix de la seva sol·licitud.</w:t>
      </w:r>
    </w:p>
    <w:p w:rsidR="004728C3" w:rsidRPr="0034418F" w:rsidRDefault="002F3B89" w:rsidP="00773F3D">
      <w:pPr>
        <w:rPr>
          <w:sz w:val="24"/>
          <w:szCs w:val="24"/>
          <w:lang w:val="ca-ES"/>
        </w:rPr>
      </w:pPr>
      <w:r w:rsidRPr="0034418F">
        <w:rPr>
          <w:sz w:val="24"/>
          <w:szCs w:val="24"/>
          <w:lang w:val="ca-ES"/>
        </w:rPr>
        <w:t xml:space="preserve"> </w:t>
      </w:r>
    </w:p>
    <w:p w:rsidR="00773F3D" w:rsidRPr="0034418F" w:rsidRDefault="00B46E19" w:rsidP="00773F3D">
      <w:pPr>
        <w:rPr>
          <w:b/>
          <w:sz w:val="24"/>
          <w:szCs w:val="24"/>
          <w:lang w:val="ca-ES"/>
        </w:rPr>
      </w:pPr>
      <w:r w:rsidRPr="0034418F">
        <w:rPr>
          <w:b/>
          <w:sz w:val="24"/>
          <w:szCs w:val="24"/>
          <w:lang w:val="ca-ES"/>
        </w:rPr>
        <w:t xml:space="preserve">8.- Criteris i procediment de concessió </w:t>
      </w:r>
    </w:p>
    <w:p w:rsidR="00B46E19" w:rsidRPr="0034418F" w:rsidRDefault="00B46E19" w:rsidP="00773F3D">
      <w:pPr>
        <w:rPr>
          <w:sz w:val="24"/>
          <w:szCs w:val="24"/>
          <w:lang w:val="ca-ES"/>
        </w:rPr>
      </w:pPr>
      <w:r w:rsidRPr="0034418F">
        <w:rPr>
          <w:sz w:val="24"/>
          <w:szCs w:val="24"/>
          <w:lang w:val="ca-ES"/>
        </w:rPr>
        <w:tab/>
        <w:t xml:space="preserve">Hi ha un límit econòmic per aquest ajut de 2.000€, en cas de que les demandes superin aquest límit, se seguirà un ordre </w:t>
      </w:r>
      <w:r w:rsidRPr="0034418F">
        <w:rPr>
          <w:b/>
          <w:sz w:val="24"/>
          <w:szCs w:val="24"/>
          <w:lang w:val="ca-ES"/>
        </w:rPr>
        <w:t>d’inferior renda familiar</w:t>
      </w:r>
      <w:r w:rsidRPr="0034418F">
        <w:rPr>
          <w:sz w:val="24"/>
          <w:szCs w:val="24"/>
          <w:lang w:val="ca-ES"/>
        </w:rPr>
        <w:t xml:space="preserve"> a </w:t>
      </w:r>
      <w:r w:rsidRPr="0034418F">
        <w:rPr>
          <w:b/>
          <w:sz w:val="24"/>
          <w:szCs w:val="24"/>
          <w:lang w:val="ca-ES"/>
        </w:rPr>
        <w:t>superior renda familiar</w:t>
      </w:r>
      <w:r w:rsidRPr="0034418F">
        <w:rPr>
          <w:sz w:val="24"/>
          <w:szCs w:val="24"/>
          <w:lang w:val="ca-ES"/>
        </w:rPr>
        <w:t xml:space="preserve"> presentades fins arribar als 2.000€ d’ajuts.</w:t>
      </w:r>
      <w:r w:rsidR="00890767">
        <w:rPr>
          <w:sz w:val="24"/>
          <w:szCs w:val="24"/>
          <w:lang w:val="ca-ES"/>
        </w:rPr>
        <w:t xml:space="preserve"> Amb la qual cosa, un cop esgotats els 2.000€, les demandes que no entressin dins dels  2.000€ no podrien optar a l’ajut.</w:t>
      </w:r>
    </w:p>
    <w:p w:rsidR="00D06983" w:rsidRPr="0034418F" w:rsidRDefault="00B46E19" w:rsidP="00773F3D">
      <w:pPr>
        <w:rPr>
          <w:sz w:val="24"/>
          <w:szCs w:val="24"/>
          <w:lang w:val="ca-ES"/>
        </w:rPr>
      </w:pPr>
      <w:r w:rsidRPr="0034418F">
        <w:rPr>
          <w:sz w:val="24"/>
          <w:szCs w:val="24"/>
          <w:lang w:val="ca-ES"/>
        </w:rPr>
        <w:tab/>
      </w:r>
      <w:r w:rsidR="00D06983" w:rsidRPr="0034418F">
        <w:rPr>
          <w:sz w:val="24"/>
          <w:szCs w:val="24"/>
          <w:lang w:val="ca-ES"/>
        </w:rPr>
        <w:t xml:space="preserve">Els quadres següents especifiquen els </w:t>
      </w:r>
      <w:r w:rsidR="00D06983" w:rsidRPr="0034418F">
        <w:rPr>
          <w:i/>
          <w:sz w:val="24"/>
          <w:szCs w:val="24"/>
          <w:lang w:val="ca-ES"/>
        </w:rPr>
        <w:t>percentatges</w:t>
      </w:r>
      <w:r w:rsidR="00D06983" w:rsidRPr="0034418F">
        <w:rPr>
          <w:sz w:val="24"/>
          <w:szCs w:val="24"/>
          <w:lang w:val="ca-ES"/>
        </w:rPr>
        <w:t xml:space="preserve"> d’ajut a rebre segons la </w:t>
      </w:r>
      <w:r w:rsidR="00D06983" w:rsidRPr="0034418F">
        <w:rPr>
          <w:i/>
          <w:sz w:val="24"/>
          <w:szCs w:val="24"/>
          <w:lang w:val="ca-ES"/>
        </w:rPr>
        <w:t>Renda Familiar</w:t>
      </w:r>
      <w:r w:rsidR="00D06983" w:rsidRPr="0034418F">
        <w:rPr>
          <w:sz w:val="24"/>
          <w:szCs w:val="24"/>
          <w:lang w:val="ca-ES"/>
        </w:rPr>
        <w:t xml:space="preserve">: </w:t>
      </w:r>
    </w:p>
    <w:p w:rsidR="00592BCD" w:rsidRPr="0034418F" w:rsidRDefault="00D06983" w:rsidP="00773F3D">
      <w:pPr>
        <w:rPr>
          <w:b/>
          <w:sz w:val="24"/>
          <w:szCs w:val="24"/>
          <w:lang w:val="ca-ES"/>
        </w:rPr>
      </w:pPr>
      <w:r w:rsidRPr="0034418F">
        <w:rPr>
          <w:sz w:val="24"/>
          <w:szCs w:val="24"/>
          <w:lang w:val="ca-ES"/>
        </w:rPr>
        <w:tab/>
      </w:r>
      <w:r w:rsidRPr="0034418F">
        <w:rPr>
          <w:b/>
          <w:sz w:val="24"/>
          <w:szCs w:val="24"/>
          <w:lang w:val="ca-ES"/>
        </w:rPr>
        <w:t>Quadre 1: Famílies fins a 2 fills</w:t>
      </w:r>
      <w:r w:rsidR="00592BCD" w:rsidRPr="0034418F">
        <w:rPr>
          <w:b/>
          <w:sz w:val="24"/>
          <w:szCs w:val="24"/>
          <w:lang w:val="ca-ES"/>
        </w:rPr>
        <w:t>.</w:t>
      </w:r>
      <w:r w:rsidRPr="0034418F">
        <w:rPr>
          <w:b/>
          <w:sz w:val="24"/>
          <w:szCs w:val="24"/>
          <w:lang w:val="ca-ES"/>
        </w:rPr>
        <w:t xml:space="preserve"> </w:t>
      </w:r>
    </w:p>
    <w:tbl>
      <w:tblPr>
        <w:tblStyle w:val="Sombreadoclaro"/>
        <w:tblW w:w="0" w:type="auto"/>
        <w:tblLook w:val="04A0" w:firstRow="1" w:lastRow="0" w:firstColumn="1" w:lastColumn="0" w:noHBand="0" w:noVBand="1"/>
      </w:tblPr>
      <w:tblGrid>
        <w:gridCol w:w="2471"/>
        <w:gridCol w:w="2471"/>
        <w:gridCol w:w="2472"/>
        <w:gridCol w:w="2472"/>
      </w:tblGrid>
      <w:tr w:rsidR="00592BCD" w:rsidRPr="0034418F" w:rsidTr="00592B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rsidR="00592BCD" w:rsidRPr="0034418F" w:rsidRDefault="00592BCD" w:rsidP="00592BCD">
            <w:pPr>
              <w:jc w:val="center"/>
              <w:rPr>
                <w:sz w:val="24"/>
                <w:szCs w:val="24"/>
                <w:lang w:val="ca-ES"/>
              </w:rPr>
            </w:pPr>
            <w:r w:rsidRPr="0034418F">
              <w:rPr>
                <w:sz w:val="24"/>
                <w:szCs w:val="24"/>
                <w:lang w:val="ca-ES"/>
              </w:rPr>
              <w:t xml:space="preserve">DE </w:t>
            </w:r>
          </w:p>
        </w:tc>
        <w:tc>
          <w:tcPr>
            <w:tcW w:w="2471" w:type="dxa"/>
          </w:tcPr>
          <w:p w:rsidR="00592BCD" w:rsidRPr="0034418F" w:rsidRDefault="00592BCD" w:rsidP="00592BCD">
            <w:pPr>
              <w:jc w:val="center"/>
              <w:cnfStyle w:val="100000000000" w:firstRow="1" w:lastRow="0" w:firstColumn="0" w:lastColumn="0" w:oddVBand="0" w:evenVBand="0" w:oddHBand="0" w:evenHBand="0" w:firstRowFirstColumn="0" w:firstRowLastColumn="0" w:lastRowFirstColumn="0" w:lastRowLastColumn="0"/>
              <w:rPr>
                <w:sz w:val="24"/>
                <w:szCs w:val="24"/>
                <w:lang w:val="ca-ES"/>
              </w:rPr>
            </w:pPr>
            <w:r w:rsidRPr="0034418F">
              <w:rPr>
                <w:sz w:val="24"/>
                <w:szCs w:val="24"/>
                <w:lang w:val="ca-ES"/>
              </w:rPr>
              <w:t>FINS</w:t>
            </w:r>
          </w:p>
        </w:tc>
        <w:tc>
          <w:tcPr>
            <w:tcW w:w="2472" w:type="dxa"/>
          </w:tcPr>
          <w:p w:rsidR="00592BCD" w:rsidRPr="0034418F" w:rsidRDefault="00592BCD" w:rsidP="00592BCD">
            <w:pPr>
              <w:jc w:val="center"/>
              <w:cnfStyle w:val="100000000000" w:firstRow="1" w:lastRow="0" w:firstColumn="0" w:lastColumn="0" w:oddVBand="0" w:evenVBand="0" w:oddHBand="0" w:evenHBand="0" w:firstRowFirstColumn="0" w:firstRowLastColumn="0" w:lastRowFirstColumn="0" w:lastRowLastColumn="0"/>
              <w:rPr>
                <w:sz w:val="24"/>
                <w:szCs w:val="24"/>
                <w:lang w:val="ca-ES"/>
              </w:rPr>
            </w:pPr>
            <w:r w:rsidRPr="0034418F">
              <w:rPr>
                <w:sz w:val="24"/>
                <w:szCs w:val="24"/>
                <w:lang w:val="ca-ES"/>
              </w:rPr>
              <w:t>%</w:t>
            </w:r>
          </w:p>
        </w:tc>
        <w:tc>
          <w:tcPr>
            <w:tcW w:w="2472" w:type="dxa"/>
          </w:tcPr>
          <w:p w:rsidR="00592BCD" w:rsidRPr="0034418F" w:rsidRDefault="00592BCD" w:rsidP="00592BCD">
            <w:pPr>
              <w:jc w:val="center"/>
              <w:cnfStyle w:val="100000000000" w:firstRow="1" w:lastRow="0" w:firstColumn="0" w:lastColumn="0" w:oddVBand="0" w:evenVBand="0" w:oddHBand="0" w:evenHBand="0" w:firstRowFirstColumn="0" w:firstRowLastColumn="0" w:lastRowFirstColumn="0" w:lastRowLastColumn="0"/>
              <w:rPr>
                <w:sz w:val="24"/>
                <w:szCs w:val="24"/>
                <w:lang w:val="ca-ES"/>
              </w:rPr>
            </w:pPr>
            <w:r w:rsidRPr="0034418F">
              <w:rPr>
                <w:sz w:val="24"/>
                <w:szCs w:val="24"/>
                <w:lang w:val="ca-ES"/>
              </w:rPr>
              <w:t>€</w:t>
            </w:r>
          </w:p>
        </w:tc>
      </w:tr>
      <w:tr w:rsidR="00592BCD" w:rsidRPr="0034418F" w:rsidTr="00592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rsidR="00592BCD" w:rsidRPr="0034418F" w:rsidRDefault="00592BCD" w:rsidP="00592BCD">
            <w:pPr>
              <w:jc w:val="center"/>
              <w:rPr>
                <w:b w:val="0"/>
                <w:sz w:val="24"/>
                <w:szCs w:val="24"/>
                <w:lang w:val="ca-ES"/>
              </w:rPr>
            </w:pPr>
            <w:r w:rsidRPr="0034418F">
              <w:rPr>
                <w:b w:val="0"/>
                <w:sz w:val="24"/>
                <w:szCs w:val="24"/>
                <w:lang w:val="ca-ES"/>
              </w:rPr>
              <w:t>0€</w:t>
            </w:r>
          </w:p>
        </w:tc>
        <w:tc>
          <w:tcPr>
            <w:tcW w:w="2471" w:type="dxa"/>
          </w:tcPr>
          <w:p w:rsidR="00592BCD" w:rsidRPr="0034418F" w:rsidRDefault="00592BCD" w:rsidP="00592BC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sidRPr="0034418F">
              <w:rPr>
                <w:sz w:val="24"/>
                <w:szCs w:val="24"/>
                <w:lang w:val="ca-ES"/>
              </w:rPr>
              <w:t>18.000€</w:t>
            </w:r>
          </w:p>
        </w:tc>
        <w:tc>
          <w:tcPr>
            <w:tcW w:w="2472" w:type="dxa"/>
          </w:tcPr>
          <w:p w:rsidR="00592BCD" w:rsidRPr="0034418F" w:rsidRDefault="00890767" w:rsidP="00592BC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Pr>
                <w:sz w:val="24"/>
                <w:szCs w:val="24"/>
                <w:lang w:val="ca-ES"/>
              </w:rPr>
              <w:t>60</w:t>
            </w:r>
          </w:p>
        </w:tc>
        <w:tc>
          <w:tcPr>
            <w:tcW w:w="2472" w:type="dxa"/>
          </w:tcPr>
          <w:p w:rsidR="00592BCD" w:rsidRPr="0034418F" w:rsidRDefault="00890767" w:rsidP="00592BC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Pr>
                <w:sz w:val="24"/>
                <w:szCs w:val="24"/>
                <w:lang w:val="ca-ES"/>
              </w:rPr>
              <w:t>72</w:t>
            </w:r>
            <w:r w:rsidR="00592BCD" w:rsidRPr="0034418F">
              <w:rPr>
                <w:sz w:val="24"/>
                <w:szCs w:val="24"/>
                <w:lang w:val="ca-ES"/>
              </w:rPr>
              <w:t>€</w:t>
            </w:r>
          </w:p>
        </w:tc>
      </w:tr>
      <w:tr w:rsidR="00592BCD" w:rsidRPr="0034418F" w:rsidTr="00592BCD">
        <w:tc>
          <w:tcPr>
            <w:cnfStyle w:val="001000000000" w:firstRow="0" w:lastRow="0" w:firstColumn="1" w:lastColumn="0" w:oddVBand="0" w:evenVBand="0" w:oddHBand="0" w:evenHBand="0" w:firstRowFirstColumn="0" w:firstRowLastColumn="0" w:lastRowFirstColumn="0" w:lastRowLastColumn="0"/>
            <w:tcW w:w="2471" w:type="dxa"/>
          </w:tcPr>
          <w:p w:rsidR="00592BCD" w:rsidRPr="0034418F" w:rsidRDefault="00592BCD" w:rsidP="00592BCD">
            <w:pPr>
              <w:jc w:val="center"/>
              <w:rPr>
                <w:b w:val="0"/>
                <w:sz w:val="24"/>
                <w:szCs w:val="24"/>
                <w:lang w:val="ca-ES"/>
              </w:rPr>
            </w:pPr>
            <w:r w:rsidRPr="0034418F">
              <w:rPr>
                <w:b w:val="0"/>
                <w:sz w:val="24"/>
                <w:szCs w:val="24"/>
                <w:lang w:val="ca-ES"/>
              </w:rPr>
              <w:t>18.001€</w:t>
            </w:r>
          </w:p>
        </w:tc>
        <w:tc>
          <w:tcPr>
            <w:tcW w:w="2471" w:type="dxa"/>
          </w:tcPr>
          <w:p w:rsidR="00592BCD" w:rsidRPr="0034418F" w:rsidRDefault="00592BCD" w:rsidP="00592BCD">
            <w:pPr>
              <w:jc w:val="center"/>
              <w:cnfStyle w:val="000000000000" w:firstRow="0" w:lastRow="0" w:firstColumn="0" w:lastColumn="0" w:oddVBand="0" w:evenVBand="0" w:oddHBand="0" w:evenHBand="0" w:firstRowFirstColumn="0" w:firstRowLastColumn="0" w:lastRowFirstColumn="0" w:lastRowLastColumn="0"/>
              <w:rPr>
                <w:sz w:val="24"/>
                <w:szCs w:val="24"/>
                <w:lang w:val="ca-ES"/>
              </w:rPr>
            </w:pPr>
            <w:r w:rsidRPr="0034418F">
              <w:rPr>
                <w:sz w:val="24"/>
                <w:szCs w:val="24"/>
                <w:lang w:val="ca-ES"/>
              </w:rPr>
              <w:t>21.000€</w:t>
            </w:r>
          </w:p>
        </w:tc>
        <w:tc>
          <w:tcPr>
            <w:tcW w:w="2472" w:type="dxa"/>
          </w:tcPr>
          <w:p w:rsidR="00592BCD" w:rsidRPr="0034418F" w:rsidRDefault="00890767" w:rsidP="00592BCD">
            <w:pPr>
              <w:jc w:val="center"/>
              <w:cnfStyle w:val="000000000000" w:firstRow="0" w:lastRow="0" w:firstColumn="0" w:lastColumn="0" w:oddVBand="0" w:evenVBand="0" w:oddHBand="0" w:evenHBand="0" w:firstRowFirstColumn="0" w:firstRowLastColumn="0" w:lastRowFirstColumn="0" w:lastRowLastColumn="0"/>
              <w:rPr>
                <w:sz w:val="24"/>
                <w:szCs w:val="24"/>
                <w:lang w:val="ca-ES"/>
              </w:rPr>
            </w:pPr>
            <w:r>
              <w:rPr>
                <w:sz w:val="24"/>
                <w:szCs w:val="24"/>
                <w:lang w:val="ca-ES"/>
              </w:rPr>
              <w:t>40</w:t>
            </w:r>
          </w:p>
        </w:tc>
        <w:tc>
          <w:tcPr>
            <w:tcW w:w="2472" w:type="dxa"/>
          </w:tcPr>
          <w:p w:rsidR="00592BCD" w:rsidRPr="0034418F" w:rsidRDefault="00890767" w:rsidP="00592BCD">
            <w:pPr>
              <w:jc w:val="center"/>
              <w:cnfStyle w:val="000000000000" w:firstRow="0" w:lastRow="0" w:firstColumn="0" w:lastColumn="0" w:oddVBand="0" w:evenVBand="0" w:oddHBand="0" w:evenHBand="0" w:firstRowFirstColumn="0" w:firstRowLastColumn="0" w:lastRowFirstColumn="0" w:lastRowLastColumn="0"/>
              <w:rPr>
                <w:sz w:val="24"/>
                <w:szCs w:val="24"/>
                <w:lang w:val="ca-ES"/>
              </w:rPr>
            </w:pPr>
            <w:r>
              <w:rPr>
                <w:sz w:val="24"/>
                <w:szCs w:val="24"/>
                <w:lang w:val="ca-ES"/>
              </w:rPr>
              <w:t>48</w:t>
            </w:r>
            <w:r w:rsidR="00592BCD" w:rsidRPr="0034418F">
              <w:rPr>
                <w:sz w:val="24"/>
                <w:szCs w:val="24"/>
                <w:lang w:val="ca-ES"/>
              </w:rPr>
              <w:t>€</w:t>
            </w:r>
          </w:p>
        </w:tc>
      </w:tr>
      <w:tr w:rsidR="00592BCD" w:rsidRPr="0034418F" w:rsidTr="00592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rsidR="00592BCD" w:rsidRPr="0034418F" w:rsidRDefault="00592BCD" w:rsidP="00592BCD">
            <w:pPr>
              <w:jc w:val="center"/>
              <w:rPr>
                <w:b w:val="0"/>
                <w:sz w:val="24"/>
                <w:szCs w:val="24"/>
                <w:lang w:val="ca-ES"/>
              </w:rPr>
            </w:pPr>
            <w:r w:rsidRPr="0034418F">
              <w:rPr>
                <w:b w:val="0"/>
                <w:sz w:val="24"/>
                <w:szCs w:val="24"/>
                <w:lang w:val="ca-ES"/>
              </w:rPr>
              <w:t>21.001€</w:t>
            </w:r>
          </w:p>
        </w:tc>
        <w:tc>
          <w:tcPr>
            <w:tcW w:w="2471" w:type="dxa"/>
          </w:tcPr>
          <w:p w:rsidR="00592BCD" w:rsidRPr="0034418F" w:rsidRDefault="00592BCD" w:rsidP="00592BC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sidRPr="0034418F">
              <w:rPr>
                <w:sz w:val="24"/>
                <w:szCs w:val="24"/>
                <w:lang w:val="ca-ES"/>
              </w:rPr>
              <w:t>25.000€</w:t>
            </w:r>
          </w:p>
        </w:tc>
        <w:tc>
          <w:tcPr>
            <w:tcW w:w="2472" w:type="dxa"/>
          </w:tcPr>
          <w:p w:rsidR="00592BCD" w:rsidRPr="0034418F" w:rsidRDefault="00890767" w:rsidP="00592BC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Pr>
                <w:sz w:val="24"/>
                <w:szCs w:val="24"/>
                <w:lang w:val="ca-ES"/>
              </w:rPr>
              <w:t>20</w:t>
            </w:r>
          </w:p>
        </w:tc>
        <w:tc>
          <w:tcPr>
            <w:tcW w:w="2472" w:type="dxa"/>
          </w:tcPr>
          <w:p w:rsidR="00592BCD" w:rsidRPr="0034418F" w:rsidRDefault="00890767" w:rsidP="00592BC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Pr>
                <w:sz w:val="24"/>
                <w:szCs w:val="24"/>
                <w:lang w:val="ca-ES"/>
              </w:rPr>
              <w:t>24</w:t>
            </w:r>
            <w:r w:rsidR="00592BCD" w:rsidRPr="0034418F">
              <w:rPr>
                <w:sz w:val="24"/>
                <w:szCs w:val="24"/>
                <w:lang w:val="ca-ES"/>
              </w:rPr>
              <w:t>€</w:t>
            </w:r>
          </w:p>
        </w:tc>
      </w:tr>
    </w:tbl>
    <w:p w:rsidR="00D06983" w:rsidRPr="0034418F" w:rsidRDefault="00D06983" w:rsidP="00773F3D">
      <w:pPr>
        <w:rPr>
          <w:sz w:val="24"/>
          <w:szCs w:val="24"/>
          <w:lang w:val="ca-ES"/>
        </w:rPr>
      </w:pPr>
    </w:p>
    <w:p w:rsidR="00592BCD" w:rsidRPr="0034418F" w:rsidRDefault="00592BCD" w:rsidP="00592BCD">
      <w:pPr>
        <w:ind w:firstLine="708"/>
        <w:rPr>
          <w:b/>
          <w:sz w:val="24"/>
          <w:szCs w:val="24"/>
          <w:lang w:val="ca-ES"/>
        </w:rPr>
      </w:pPr>
      <w:r w:rsidRPr="0034418F">
        <w:rPr>
          <w:b/>
          <w:sz w:val="24"/>
          <w:szCs w:val="24"/>
          <w:lang w:val="ca-ES"/>
        </w:rPr>
        <w:t xml:space="preserve">Quadre 2: Famílies nombroses. </w:t>
      </w:r>
    </w:p>
    <w:tbl>
      <w:tblPr>
        <w:tblStyle w:val="Sombreadoclaro"/>
        <w:tblW w:w="0" w:type="auto"/>
        <w:tblLook w:val="04A0" w:firstRow="1" w:lastRow="0" w:firstColumn="1" w:lastColumn="0" w:noHBand="0" w:noVBand="1"/>
      </w:tblPr>
      <w:tblGrid>
        <w:gridCol w:w="2471"/>
        <w:gridCol w:w="2471"/>
        <w:gridCol w:w="2472"/>
        <w:gridCol w:w="2472"/>
      </w:tblGrid>
      <w:tr w:rsidR="00592BCD" w:rsidRPr="0034418F" w:rsidTr="00D30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rsidR="00592BCD" w:rsidRPr="0034418F" w:rsidRDefault="00592BCD" w:rsidP="00D3071D">
            <w:pPr>
              <w:jc w:val="center"/>
              <w:rPr>
                <w:sz w:val="24"/>
                <w:szCs w:val="24"/>
                <w:lang w:val="ca-ES"/>
              </w:rPr>
            </w:pPr>
            <w:r w:rsidRPr="0034418F">
              <w:rPr>
                <w:sz w:val="24"/>
                <w:szCs w:val="24"/>
                <w:lang w:val="ca-ES"/>
              </w:rPr>
              <w:t xml:space="preserve">DE </w:t>
            </w:r>
          </w:p>
        </w:tc>
        <w:tc>
          <w:tcPr>
            <w:tcW w:w="2471" w:type="dxa"/>
          </w:tcPr>
          <w:p w:rsidR="00592BCD" w:rsidRPr="0034418F" w:rsidRDefault="00592BCD" w:rsidP="00D3071D">
            <w:pPr>
              <w:jc w:val="center"/>
              <w:cnfStyle w:val="100000000000" w:firstRow="1" w:lastRow="0" w:firstColumn="0" w:lastColumn="0" w:oddVBand="0" w:evenVBand="0" w:oddHBand="0" w:evenHBand="0" w:firstRowFirstColumn="0" w:firstRowLastColumn="0" w:lastRowFirstColumn="0" w:lastRowLastColumn="0"/>
              <w:rPr>
                <w:sz w:val="24"/>
                <w:szCs w:val="24"/>
                <w:lang w:val="ca-ES"/>
              </w:rPr>
            </w:pPr>
            <w:r w:rsidRPr="0034418F">
              <w:rPr>
                <w:sz w:val="24"/>
                <w:szCs w:val="24"/>
                <w:lang w:val="ca-ES"/>
              </w:rPr>
              <w:t>FINS</w:t>
            </w:r>
          </w:p>
        </w:tc>
        <w:tc>
          <w:tcPr>
            <w:tcW w:w="2472" w:type="dxa"/>
          </w:tcPr>
          <w:p w:rsidR="00592BCD" w:rsidRPr="0034418F" w:rsidRDefault="00592BCD" w:rsidP="00D3071D">
            <w:pPr>
              <w:jc w:val="center"/>
              <w:cnfStyle w:val="100000000000" w:firstRow="1" w:lastRow="0" w:firstColumn="0" w:lastColumn="0" w:oddVBand="0" w:evenVBand="0" w:oddHBand="0" w:evenHBand="0" w:firstRowFirstColumn="0" w:firstRowLastColumn="0" w:lastRowFirstColumn="0" w:lastRowLastColumn="0"/>
              <w:rPr>
                <w:sz w:val="24"/>
                <w:szCs w:val="24"/>
                <w:lang w:val="ca-ES"/>
              </w:rPr>
            </w:pPr>
            <w:r w:rsidRPr="0034418F">
              <w:rPr>
                <w:sz w:val="24"/>
                <w:szCs w:val="24"/>
                <w:lang w:val="ca-ES"/>
              </w:rPr>
              <w:t>%</w:t>
            </w:r>
          </w:p>
        </w:tc>
        <w:tc>
          <w:tcPr>
            <w:tcW w:w="2472" w:type="dxa"/>
          </w:tcPr>
          <w:p w:rsidR="00592BCD" w:rsidRPr="0034418F" w:rsidRDefault="00592BCD" w:rsidP="00D3071D">
            <w:pPr>
              <w:jc w:val="center"/>
              <w:cnfStyle w:val="100000000000" w:firstRow="1" w:lastRow="0" w:firstColumn="0" w:lastColumn="0" w:oddVBand="0" w:evenVBand="0" w:oddHBand="0" w:evenHBand="0" w:firstRowFirstColumn="0" w:firstRowLastColumn="0" w:lastRowFirstColumn="0" w:lastRowLastColumn="0"/>
              <w:rPr>
                <w:sz w:val="24"/>
                <w:szCs w:val="24"/>
                <w:lang w:val="ca-ES"/>
              </w:rPr>
            </w:pPr>
            <w:r w:rsidRPr="0034418F">
              <w:rPr>
                <w:sz w:val="24"/>
                <w:szCs w:val="24"/>
                <w:lang w:val="ca-ES"/>
              </w:rPr>
              <w:t>€</w:t>
            </w:r>
          </w:p>
        </w:tc>
      </w:tr>
      <w:tr w:rsidR="00592BCD" w:rsidRPr="0034418F" w:rsidTr="00D30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rsidR="00592BCD" w:rsidRPr="0034418F" w:rsidRDefault="00592BCD" w:rsidP="00D3071D">
            <w:pPr>
              <w:jc w:val="center"/>
              <w:rPr>
                <w:b w:val="0"/>
                <w:sz w:val="24"/>
                <w:szCs w:val="24"/>
                <w:lang w:val="ca-ES"/>
              </w:rPr>
            </w:pPr>
            <w:r w:rsidRPr="0034418F">
              <w:rPr>
                <w:b w:val="0"/>
                <w:sz w:val="24"/>
                <w:szCs w:val="24"/>
                <w:lang w:val="ca-ES"/>
              </w:rPr>
              <w:t>0€</w:t>
            </w:r>
          </w:p>
        </w:tc>
        <w:tc>
          <w:tcPr>
            <w:tcW w:w="2471" w:type="dxa"/>
          </w:tcPr>
          <w:p w:rsidR="00592BCD" w:rsidRPr="0034418F" w:rsidRDefault="00592BCD" w:rsidP="00D3071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sidRPr="0034418F">
              <w:rPr>
                <w:sz w:val="24"/>
                <w:szCs w:val="24"/>
                <w:lang w:val="ca-ES"/>
              </w:rPr>
              <w:t>22.000€</w:t>
            </w:r>
          </w:p>
        </w:tc>
        <w:tc>
          <w:tcPr>
            <w:tcW w:w="2472" w:type="dxa"/>
          </w:tcPr>
          <w:p w:rsidR="00592BCD" w:rsidRPr="0034418F" w:rsidRDefault="00890767" w:rsidP="00D3071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Pr>
                <w:sz w:val="24"/>
                <w:szCs w:val="24"/>
                <w:lang w:val="ca-ES"/>
              </w:rPr>
              <w:t>60</w:t>
            </w:r>
          </w:p>
        </w:tc>
        <w:tc>
          <w:tcPr>
            <w:tcW w:w="2472" w:type="dxa"/>
          </w:tcPr>
          <w:p w:rsidR="00592BCD" w:rsidRPr="0034418F" w:rsidRDefault="00890767" w:rsidP="00D3071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Pr>
                <w:sz w:val="24"/>
                <w:szCs w:val="24"/>
                <w:lang w:val="ca-ES"/>
              </w:rPr>
              <w:t>72</w:t>
            </w:r>
            <w:r w:rsidR="00592BCD" w:rsidRPr="0034418F">
              <w:rPr>
                <w:sz w:val="24"/>
                <w:szCs w:val="24"/>
                <w:lang w:val="ca-ES"/>
              </w:rPr>
              <w:t>€</w:t>
            </w:r>
          </w:p>
        </w:tc>
      </w:tr>
      <w:tr w:rsidR="00592BCD" w:rsidRPr="0034418F" w:rsidTr="00D3071D">
        <w:tc>
          <w:tcPr>
            <w:cnfStyle w:val="001000000000" w:firstRow="0" w:lastRow="0" w:firstColumn="1" w:lastColumn="0" w:oddVBand="0" w:evenVBand="0" w:oddHBand="0" w:evenHBand="0" w:firstRowFirstColumn="0" w:firstRowLastColumn="0" w:lastRowFirstColumn="0" w:lastRowLastColumn="0"/>
            <w:tcW w:w="2471" w:type="dxa"/>
          </w:tcPr>
          <w:p w:rsidR="00592BCD" w:rsidRPr="0034418F" w:rsidRDefault="00592BCD" w:rsidP="00D3071D">
            <w:pPr>
              <w:jc w:val="center"/>
              <w:rPr>
                <w:b w:val="0"/>
                <w:sz w:val="24"/>
                <w:szCs w:val="24"/>
                <w:lang w:val="ca-ES"/>
              </w:rPr>
            </w:pPr>
            <w:r w:rsidRPr="0034418F">
              <w:rPr>
                <w:b w:val="0"/>
                <w:sz w:val="24"/>
                <w:szCs w:val="24"/>
                <w:lang w:val="ca-ES"/>
              </w:rPr>
              <w:t>22.001€</w:t>
            </w:r>
          </w:p>
        </w:tc>
        <w:tc>
          <w:tcPr>
            <w:tcW w:w="2471" w:type="dxa"/>
          </w:tcPr>
          <w:p w:rsidR="00592BCD" w:rsidRPr="0034418F" w:rsidRDefault="00592BCD" w:rsidP="00D3071D">
            <w:pPr>
              <w:jc w:val="center"/>
              <w:cnfStyle w:val="000000000000" w:firstRow="0" w:lastRow="0" w:firstColumn="0" w:lastColumn="0" w:oddVBand="0" w:evenVBand="0" w:oddHBand="0" w:evenHBand="0" w:firstRowFirstColumn="0" w:firstRowLastColumn="0" w:lastRowFirstColumn="0" w:lastRowLastColumn="0"/>
              <w:rPr>
                <w:sz w:val="24"/>
                <w:szCs w:val="24"/>
                <w:lang w:val="ca-ES"/>
              </w:rPr>
            </w:pPr>
            <w:r w:rsidRPr="0034418F">
              <w:rPr>
                <w:sz w:val="24"/>
                <w:szCs w:val="24"/>
                <w:lang w:val="ca-ES"/>
              </w:rPr>
              <w:t>25.000€</w:t>
            </w:r>
          </w:p>
        </w:tc>
        <w:tc>
          <w:tcPr>
            <w:tcW w:w="2472" w:type="dxa"/>
          </w:tcPr>
          <w:p w:rsidR="00592BCD" w:rsidRPr="0034418F" w:rsidRDefault="00890767" w:rsidP="00D3071D">
            <w:pPr>
              <w:jc w:val="center"/>
              <w:cnfStyle w:val="000000000000" w:firstRow="0" w:lastRow="0" w:firstColumn="0" w:lastColumn="0" w:oddVBand="0" w:evenVBand="0" w:oddHBand="0" w:evenHBand="0" w:firstRowFirstColumn="0" w:firstRowLastColumn="0" w:lastRowFirstColumn="0" w:lastRowLastColumn="0"/>
              <w:rPr>
                <w:sz w:val="24"/>
                <w:szCs w:val="24"/>
                <w:lang w:val="ca-ES"/>
              </w:rPr>
            </w:pPr>
            <w:r>
              <w:rPr>
                <w:sz w:val="24"/>
                <w:szCs w:val="24"/>
                <w:lang w:val="ca-ES"/>
              </w:rPr>
              <w:t>40</w:t>
            </w:r>
          </w:p>
        </w:tc>
        <w:tc>
          <w:tcPr>
            <w:tcW w:w="2472" w:type="dxa"/>
          </w:tcPr>
          <w:p w:rsidR="00592BCD" w:rsidRPr="0034418F" w:rsidRDefault="00890767" w:rsidP="00D3071D">
            <w:pPr>
              <w:jc w:val="center"/>
              <w:cnfStyle w:val="000000000000" w:firstRow="0" w:lastRow="0" w:firstColumn="0" w:lastColumn="0" w:oddVBand="0" w:evenVBand="0" w:oddHBand="0" w:evenHBand="0" w:firstRowFirstColumn="0" w:firstRowLastColumn="0" w:lastRowFirstColumn="0" w:lastRowLastColumn="0"/>
              <w:rPr>
                <w:sz w:val="24"/>
                <w:szCs w:val="24"/>
                <w:lang w:val="ca-ES"/>
              </w:rPr>
            </w:pPr>
            <w:r>
              <w:rPr>
                <w:sz w:val="24"/>
                <w:szCs w:val="24"/>
                <w:lang w:val="ca-ES"/>
              </w:rPr>
              <w:t>48</w:t>
            </w:r>
            <w:r w:rsidR="00592BCD" w:rsidRPr="0034418F">
              <w:rPr>
                <w:sz w:val="24"/>
                <w:szCs w:val="24"/>
                <w:lang w:val="ca-ES"/>
              </w:rPr>
              <w:t>€</w:t>
            </w:r>
          </w:p>
        </w:tc>
      </w:tr>
      <w:tr w:rsidR="00592BCD" w:rsidRPr="0034418F" w:rsidTr="00D30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rsidR="00592BCD" w:rsidRPr="0034418F" w:rsidRDefault="00592BCD" w:rsidP="00D3071D">
            <w:pPr>
              <w:jc w:val="center"/>
              <w:rPr>
                <w:b w:val="0"/>
                <w:sz w:val="24"/>
                <w:szCs w:val="24"/>
                <w:lang w:val="ca-ES"/>
              </w:rPr>
            </w:pPr>
            <w:r w:rsidRPr="0034418F">
              <w:rPr>
                <w:b w:val="0"/>
                <w:sz w:val="24"/>
                <w:szCs w:val="24"/>
                <w:lang w:val="ca-ES"/>
              </w:rPr>
              <w:t>25.001€</w:t>
            </w:r>
          </w:p>
        </w:tc>
        <w:tc>
          <w:tcPr>
            <w:tcW w:w="2471" w:type="dxa"/>
          </w:tcPr>
          <w:p w:rsidR="00592BCD" w:rsidRPr="0034418F" w:rsidRDefault="00A90DC3" w:rsidP="00D3071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sidRPr="0034418F">
              <w:rPr>
                <w:sz w:val="24"/>
                <w:szCs w:val="24"/>
                <w:lang w:val="ca-ES"/>
              </w:rPr>
              <w:t>29</w:t>
            </w:r>
            <w:r w:rsidR="00592BCD" w:rsidRPr="0034418F">
              <w:rPr>
                <w:sz w:val="24"/>
                <w:szCs w:val="24"/>
                <w:lang w:val="ca-ES"/>
              </w:rPr>
              <w:t>.000€</w:t>
            </w:r>
          </w:p>
        </w:tc>
        <w:tc>
          <w:tcPr>
            <w:tcW w:w="2472" w:type="dxa"/>
          </w:tcPr>
          <w:p w:rsidR="00592BCD" w:rsidRPr="0034418F" w:rsidRDefault="00592BCD" w:rsidP="00D3071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sidRPr="0034418F">
              <w:rPr>
                <w:sz w:val="24"/>
                <w:szCs w:val="24"/>
                <w:lang w:val="ca-ES"/>
              </w:rPr>
              <w:t>2</w:t>
            </w:r>
            <w:r w:rsidR="00890767">
              <w:rPr>
                <w:sz w:val="24"/>
                <w:szCs w:val="24"/>
                <w:lang w:val="ca-ES"/>
              </w:rPr>
              <w:t>0</w:t>
            </w:r>
          </w:p>
        </w:tc>
        <w:tc>
          <w:tcPr>
            <w:tcW w:w="2472" w:type="dxa"/>
          </w:tcPr>
          <w:p w:rsidR="00592BCD" w:rsidRPr="0034418F" w:rsidRDefault="00890767" w:rsidP="00D3071D">
            <w:pPr>
              <w:jc w:val="center"/>
              <w:cnfStyle w:val="000000100000" w:firstRow="0" w:lastRow="0" w:firstColumn="0" w:lastColumn="0" w:oddVBand="0" w:evenVBand="0" w:oddHBand="1" w:evenHBand="0" w:firstRowFirstColumn="0" w:firstRowLastColumn="0" w:lastRowFirstColumn="0" w:lastRowLastColumn="0"/>
              <w:rPr>
                <w:sz w:val="24"/>
                <w:szCs w:val="24"/>
                <w:lang w:val="ca-ES"/>
              </w:rPr>
            </w:pPr>
            <w:r>
              <w:rPr>
                <w:sz w:val="24"/>
                <w:szCs w:val="24"/>
                <w:lang w:val="ca-ES"/>
              </w:rPr>
              <w:t>24</w:t>
            </w:r>
            <w:r w:rsidR="00592BCD" w:rsidRPr="0034418F">
              <w:rPr>
                <w:sz w:val="24"/>
                <w:szCs w:val="24"/>
                <w:lang w:val="ca-ES"/>
              </w:rPr>
              <w:t>€</w:t>
            </w:r>
          </w:p>
        </w:tc>
      </w:tr>
    </w:tbl>
    <w:p w:rsidR="00592BCD" w:rsidRDefault="00592BCD" w:rsidP="00592BCD">
      <w:pPr>
        <w:rPr>
          <w:sz w:val="24"/>
          <w:szCs w:val="24"/>
          <w:lang w:val="ca-ES"/>
        </w:rPr>
      </w:pPr>
    </w:p>
    <w:p w:rsidR="00BC10E1" w:rsidRDefault="00966FC1" w:rsidP="00592BCD">
      <w:pPr>
        <w:rPr>
          <w:sz w:val="24"/>
          <w:szCs w:val="24"/>
          <w:lang w:val="ca-ES"/>
        </w:rPr>
      </w:pPr>
      <w:r>
        <w:rPr>
          <w:sz w:val="24"/>
          <w:szCs w:val="24"/>
          <w:lang w:val="ca-ES"/>
        </w:rPr>
        <w:tab/>
        <w:t xml:space="preserve">*El canvi de quotes es per donar cabuda </w:t>
      </w:r>
      <w:r w:rsidR="00BC10E1">
        <w:rPr>
          <w:sz w:val="24"/>
          <w:szCs w:val="24"/>
          <w:lang w:val="ca-ES"/>
        </w:rPr>
        <w:t>a tothom que ho demana segons les bases.</w:t>
      </w:r>
    </w:p>
    <w:p w:rsidR="003142E7" w:rsidRPr="0034418F" w:rsidRDefault="003142E7" w:rsidP="00592BCD">
      <w:pPr>
        <w:rPr>
          <w:sz w:val="24"/>
          <w:szCs w:val="24"/>
          <w:lang w:val="ca-ES"/>
        </w:rPr>
      </w:pPr>
      <w:r w:rsidRPr="0034418F">
        <w:rPr>
          <w:sz w:val="24"/>
          <w:szCs w:val="24"/>
          <w:lang w:val="ca-ES"/>
        </w:rPr>
        <w:tab/>
        <w:t xml:space="preserve">Per la </w:t>
      </w:r>
      <w:r w:rsidRPr="0034418F">
        <w:rPr>
          <w:b/>
          <w:sz w:val="24"/>
          <w:szCs w:val="24"/>
          <w:lang w:val="ca-ES"/>
        </w:rPr>
        <w:t xml:space="preserve">determinació de la renda </w:t>
      </w:r>
      <w:r w:rsidRPr="0034418F">
        <w:rPr>
          <w:sz w:val="24"/>
          <w:szCs w:val="24"/>
          <w:lang w:val="ca-ES"/>
        </w:rPr>
        <w:t xml:space="preserve">dels membres computables que hagin presentat declaració per l’impost sobre la renda de les persones físiques, es calcula a partir de la </w:t>
      </w:r>
      <w:r w:rsidRPr="0034418F">
        <w:rPr>
          <w:b/>
          <w:sz w:val="24"/>
          <w:szCs w:val="24"/>
          <w:lang w:val="ca-ES"/>
        </w:rPr>
        <w:t>suma</w:t>
      </w:r>
      <w:r w:rsidRPr="0034418F">
        <w:rPr>
          <w:sz w:val="24"/>
          <w:szCs w:val="24"/>
          <w:lang w:val="ca-ES"/>
        </w:rPr>
        <w:t xml:space="preserve"> de les caselles de </w:t>
      </w:r>
      <w:r w:rsidRPr="0034418F">
        <w:rPr>
          <w:b/>
          <w:sz w:val="24"/>
          <w:szCs w:val="24"/>
          <w:lang w:val="ca-ES"/>
        </w:rPr>
        <w:t>la Base Imposable General</w:t>
      </w:r>
      <w:r w:rsidRPr="0034418F">
        <w:rPr>
          <w:sz w:val="24"/>
          <w:szCs w:val="24"/>
          <w:lang w:val="ca-ES"/>
        </w:rPr>
        <w:t xml:space="preserve"> i la de </w:t>
      </w:r>
      <w:r w:rsidRPr="0034418F">
        <w:rPr>
          <w:b/>
          <w:sz w:val="24"/>
          <w:szCs w:val="24"/>
          <w:lang w:val="ca-ES"/>
        </w:rPr>
        <w:t>l’Estalvi</w:t>
      </w:r>
      <w:r w:rsidRPr="0034418F">
        <w:rPr>
          <w:sz w:val="24"/>
          <w:szCs w:val="24"/>
          <w:lang w:val="ca-ES"/>
        </w:rPr>
        <w:t xml:space="preserve"> de la Declaració de la Renda de l’exercici anterior a la convocatòria.</w:t>
      </w:r>
      <w:r w:rsidR="00890767">
        <w:rPr>
          <w:sz w:val="24"/>
          <w:szCs w:val="24"/>
          <w:lang w:val="ca-ES"/>
        </w:rPr>
        <w:t xml:space="preserve"> Renda del 2016.</w:t>
      </w:r>
    </w:p>
    <w:p w:rsidR="00A90DC3" w:rsidRPr="0034418F" w:rsidRDefault="00A90DC3" w:rsidP="003142E7">
      <w:pPr>
        <w:ind w:firstLine="708"/>
        <w:rPr>
          <w:sz w:val="24"/>
          <w:szCs w:val="24"/>
          <w:lang w:val="ca-ES"/>
        </w:rPr>
      </w:pPr>
      <w:r w:rsidRPr="0034418F">
        <w:rPr>
          <w:b/>
          <w:sz w:val="24"/>
          <w:szCs w:val="24"/>
          <w:u w:val="single"/>
          <w:lang w:val="ca-ES"/>
        </w:rPr>
        <w:t>Metodologia de desempat:</w:t>
      </w:r>
    </w:p>
    <w:p w:rsidR="00A90DC3" w:rsidRPr="0034418F" w:rsidRDefault="00A90DC3" w:rsidP="00592BCD">
      <w:pPr>
        <w:rPr>
          <w:sz w:val="24"/>
          <w:szCs w:val="24"/>
          <w:lang w:val="ca-ES"/>
        </w:rPr>
      </w:pPr>
      <w:r w:rsidRPr="0034418F">
        <w:rPr>
          <w:sz w:val="24"/>
          <w:szCs w:val="24"/>
          <w:lang w:val="ca-ES"/>
        </w:rPr>
        <w:tab/>
        <w:t>En cas d’empat, es procedirà a comptabilitzar els carnets de:</w:t>
      </w:r>
    </w:p>
    <w:p w:rsidR="00A90DC3" w:rsidRPr="0034418F" w:rsidRDefault="00A90DC3" w:rsidP="00A90DC3">
      <w:pPr>
        <w:rPr>
          <w:sz w:val="24"/>
          <w:szCs w:val="24"/>
          <w:lang w:val="ca-ES"/>
        </w:rPr>
      </w:pPr>
      <w:r w:rsidRPr="0034418F">
        <w:rPr>
          <w:sz w:val="24"/>
          <w:szCs w:val="24"/>
          <w:lang w:val="ca-ES"/>
        </w:rPr>
        <w:tab/>
        <w:t>*</w:t>
      </w:r>
      <w:r w:rsidR="003142E7" w:rsidRPr="0034418F">
        <w:rPr>
          <w:sz w:val="24"/>
          <w:szCs w:val="24"/>
          <w:lang w:val="ca-ES"/>
        </w:rPr>
        <w:t>Família</w:t>
      </w:r>
      <w:r w:rsidRPr="0034418F">
        <w:rPr>
          <w:sz w:val="24"/>
          <w:szCs w:val="24"/>
          <w:lang w:val="ca-ES"/>
        </w:rPr>
        <w:t xml:space="preserve"> monoparental</w:t>
      </w:r>
      <w:r w:rsidRPr="0034418F">
        <w:rPr>
          <w:sz w:val="24"/>
          <w:szCs w:val="24"/>
          <w:lang w:val="ca-ES"/>
        </w:rPr>
        <w:tab/>
      </w:r>
      <w:r w:rsidR="00090446" w:rsidRPr="0034418F">
        <w:rPr>
          <w:sz w:val="24"/>
          <w:szCs w:val="24"/>
          <w:lang w:val="ca-ES"/>
        </w:rPr>
        <w:tab/>
      </w:r>
      <w:r w:rsidR="00090446" w:rsidRPr="0034418F">
        <w:rPr>
          <w:sz w:val="24"/>
          <w:szCs w:val="24"/>
          <w:lang w:val="ca-ES"/>
        </w:rPr>
        <w:tab/>
      </w:r>
      <w:r w:rsidRPr="0034418F">
        <w:rPr>
          <w:sz w:val="24"/>
          <w:szCs w:val="24"/>
          <w:lang w:val="ca-ES"/>
        </w:rPr>
        <w:t>3punts</w:t>
      </w:r>
    </w:p>
    <w:p w:rsidR="00A90DC3" w:rsidRPr="0034418F" w:rsidRDefault="00A90DC3" w:rsidP="00A90DC3">
      <w:pPr>
        <w:rPr>
          <w:sz w:val="24"/>
          <w:szCs w:val="24"/>
          <w:lang w:val="ca-ES"/>
        </w:rPr>
      </w:pPr>
      <w:r w:rsidRPr="0034418F">
        <w:rPr>
          <w:sz w:val="24"/>
          <w:szCs w:val="24"/>
          <w:lang w:val="ca-ES"/>
        </w:rPr>
        <w:tab/>
        <w:t>*</w:t>
      </w:r>
      <w:r w:rsidR="003142E7" w:rsidRPr="0034418F">
        <w:rPr>
          <w:sz w:val="24"/>
          <w:szCs w:val="24"/>
          <w:lang w:val="ca-ES"/>
        </w:rPr>
        <w:t>Família</w:t>
      </w:r>
      <w:r w:rsidRPr="0034418F">
        <w:rPr>
          <w:sz w:val="24"/>
          <w:szCs w:val="24"/>
          <w:lang w:val="ca-ES"/>
        </w:rPr>
        <w:t xml:space="preserve"> nombrosa</w:t>
      </w:r>
      <w:r w:rsidRPr="0034418F">
        <w:rPr>
          <w:sz w:val="24"/>
          <w:szCs w:val="24"/>
          <w:lang w:val="ca-ES"/>
        </w:rPr>
        <w:tab/>
      </w:r>
      <w:r w:rsidRPr="0034418F">
        <w:rPr>
          <w:sz w:val="24"/>
          <w:szCs w:val="24"/>
          <w:lang w:val="ca-ES"/>
        </w:rPr>
        <w:tab/>
      </w:r>
      <w:r w:rsidR="00090446" w:rsidRPr="0034418F">
        <w:rPr>
          <w:sz w:val="24"/>
          <w:szCs w:val="24"/>
          <w:lang w:val="ca-ES"/>
        </w:rPr>
        <w:t xml:space="preserve"> </w:t>
      </w:r>
      <w:r w:rsidR="00090446" w:rsidRPr="0034418F">
        <w:rPr>
          <w:sz w:val="24"/>
          <w:szCs w:val="24"/>
          <w:lang w:val="ca-ES"/>
        </w:rPr>
        <w:tab/>
      </w:r>
      <w:r w:rsidR="00090446" w:rsidRPr="0034418F">
        <w:rPr>
          <w:sz w:val="24"/>
          <w:szCs w:val="24"/>
          <w:lang w:val="ca-ES"/>
        </w:rPr>
        <w:tab/>
      </w:r>
      <w:r w:rsidRPr="0034418F">
        <w:rPr>
          <w:sz w:val="24"/>
          <w:szCs w:val="24"/>
          <w:lang w:val="ca-ES"/>
        </w:rPr>
        <w:t>3punts</w:t>
      </w:r>
    </w:p>
    <w:p w:rsidR="00BC10E1" w:rsidRDefault="00A90DC3" w:rsidP="00BC10E1">
      <w:pPr>
        <w:rPr>
          <w:sz w:val="24"/>
          <w:szCs w:val="24"/>
          <w:lang w:val="ca-ES"/>
        </w:rPr>
      </w:pPr>
      <w:r w:rsidRPr="0034418F">
        <w:rPr>
          <w:sz w:val="24"/>
          <w:szCs w:val="24"/>
          <w:lang w:val="ca-ES"/>
        </w:rPr>
        <w:lastRenderedPageBreak/>
        <w:tab/>
      </w:r>
    </w:p>
    <w:p w:rsidR="00A90DC3" w:rsidRPr="0034418F" w:rsidRDefault="00A90DC3" w:rsidP="00BC10E1">
      <w:pPr>
        <w:ind w:firstLine="708"/>
        <w:rPr>
          <w:sz w:val="24"/>
          <w:szCs w:val="24"/>
          <w:lang w:val="ca-ES"/>
        </w:rPr>
      </w:pPr>
      <w:r w:rsidRPr="0034418F">
        <w:rPr>
          <w:sz w:val="24"/>
          <w:szCs w:val="24"/>
          <w:lang w:val="ca-ES"/>
        </w:rPr>
        <w:t>*Discapacitat</w:t>
      </w:r>
      <w:r w:rsidR="00090446" w:rsidRPr="0034418F">
        <w:rPr>
          <w:sz w:val="24"/>
          <w:szCs w:val="24"/>
          <w:lang w:val="ca-ES"/>
        </w:rPr>
        <w:t xml:space="preserve"> dins el nucli familiar</w:t>
      </w:r>
      <w:r w:rsidR="00090446" w:rsidRPr="0034418F">
        <w:rPr>
          <w:sz w:val="24"/>
          <w:szCs w:val="24"/>
          <w:lang w:val="ca-ES"/>
        </w:rPr>
        <w:tab/>
      </w:r>
      <w:r w:rsidR="00090446" w:rsidRPr="0034418F">
        <w:rPr>
          <w:sz w:val="24"/>
          <w:szCs w:val="24"/>
          <w:lang w:val="ca-ES"/>
        </w:rPr>
        <w:tab/>
        <w:t>3punts</w:t>
      </w:r>
    </w:p>
    <w:p w:rsidR="003142E7" w:rsidRPr="0034418F" w:rsidRDefault="003142E7" w:rsidP="00A90DC3">
      <w:pPr>
        <w:rPr>
          <w:sz w:val="24"/>
          <w:szCs w:val="24"/>
          <w:lang w:val="ca-ES"/>
        </w:rPr>
      </w:pPr>
      <w:r w:rsidRPr="0034418F">
        <w:rPr>
          <w:sz w:val="24"/>
          <w:szCs w:val="24"/>
          <w:lang w:val="ca-ES"/>
        </w:rPr>
        <w:tab/>
        <w:t>Si persisteix l’empat, per ordre de presentació de sol·licitud.</w:t>
      </w:r>
    </w:p>
    <w:p w:rsidR="004728C3" w:rsidRPr="0034418F" w:rsidRDefault="004728C3" w:rsidP="00A90DC3">
      <w:pPr>
        <w:rPr>
          <w:b/>
          <w:sz w:val="24"/>
          <w:szCs w:val="24"/>
          <w:lang w:val="ca-ES"/>
        </w:rPr>
      </w:pPr>
    </w:p>
    <w:p w:rsidR="003142E7" w:rsidRPr="0034418F" w:rsidRDefault="003142E7" w:rsidP="00A90DC3">
      <w:pPr>
        <w:rPr>
          <w:sz w:val="24"/>
          <w:szCs w:val="24"/>
          <w:lang w:val="ca-ES"/>
        </w:rPr>
      </w:pPr>
      <w:r w:rsidRPr="0034418F">
        <w:rPr>
          <w:b/>
          <w:sz w:val="24"/>
          <w:szCs w:val="24"/>
          <w:lang w:val="ca-ES"/>
        </w:rPr>
        <w:t>9.- Fase de tramitació</w:t>
      </w:r>
    </w:p>
    <w:p w:rsidR="003142E7" w:rsidRPr="0034418F" w:rsidRDefault="00EA6F9E" w:rsidP="00BC10E1">
      <w:pPr>
        <w:ind w:firstLine="705"/>
        <w:rPr>
          <w:sz w:val="24"/>
          <w:szCs w:val="24"/>
          <w:lang w:val="ca-ES"/>
        </w:rPr>
      </w:pPr>
      <w:r w:rsidRPr="0034418F">
        <w:rPr>
          <w:sz w:val="24"/>
          <w:szCs w:val="24"/>
          <w:lang w:val="ca-ES"/>
        </w:rPr>
        <w:t>En finalitzar els termini de presentació</w:t>
      </w:r>
      <w:r w:rsidR="0050290A" w:rsidRPr="0034418F">
        <w:rPr>
          <w:sz w:val="24"/>
          <w:szCs w:val="24"/>
          <w:lang w:val="ca-ES"/>
        </w:rPr>
        <w:t xml:space="preserve"> (15 dies naturals)</w:t>
      </w:r>
      <w:r w:rsidRPr="0034418F">
        <w:rPr>
          <w:sz w:val="24"/>
          <w:szCs w:val="24"/>
          <w:lang w:val="ca-ES"/>
        </w:rPr>
        <w:t>, començaran a comptar 15 dies naturals per la valoració de totes les sol·licituds.</w:t>
      </w:r>
    </w:p>
    <w:p w:rsidR="00EA6F9E" w:rsidRPr="0034418F" w:rsidRDefault="00EA6F9E" w:rsidP="00BC10E1">
      <w:pPr>
        <w:ind w:firstLine="705"/>
        <w:rPr>
          <w:sz w:val="24"/>
          <w:szCs w:val="24"/>
          <w:lang w:val="ca-ES"/>
        </w:rPr>
      </w:pPr>
      <w:r w:rsidRPr="0034418F">
        <w:rPr>
          <w:sz w:val="24"/>
          <w:szCs w:val="24"/>
          <w:lang w:val="ca-ES"/>
        </w:rPr>
        <w:t>Després hi hauran 10 dies naturals per presentar els documents requerits per l’AMPA.</w:t>
      </w:r>
      <w:r w:rsidR="0050290A" w:rsidRPr="0034418F">
        <w:rPr>
          <w:sz w:val="24"/>
          <w:szCs w:val="24"/>
          <w:lang w:val="ca-ES"/>
        </w:rPr>
        <w:t>(En cas que fos necessari)</w:t>
      </w:r>
      <w:r w:rsidRPr="0034418F">
        <w:rPr>
          <w:sz w:val="24"/>
          <w:szCs w:val="24"/>
          <w:lang w:val="ca-ES"/>
        </w:rPr>
        <w:t xml:space="preserve"> </w:t>
      </w:r>
    </w:p>
    <w:p w:rsidR="00EA6F9E" w:rsidRPr="0034418F" w:rsidRDefault="00EA6F9E" w:rsidP="00A90DC3">
      <w:pPr>
        <w:rPr>
          <w:sz w:val="24"/>
          <w:szCs w:val="24"/>
          <w:lang w:val="ca-ES"/>
        </w:rPr>
      </w:pPr>
      <w:r w:rsidRPr="0034418F">
        <w:rPr>
          <w:sz w:val="24"/>
          <w:szCs w:val="24"/>
          <w:lang w:val="ca-ES"/>
        </w:rPr>
        <w:tab/>
        <w:t>Seguidament 10 dies naturals per realitzar al·legacions.</w:t>
      </w:r>
    </w:p>
    <w:p w:rsidR="00EA6F9E" w:rsidRPr="0034418F" w:rsidRDefault="00EA6F9E" w:rsidP="00A90DC3">
      <w:pPr>
        <w:rPr>
          <w:sz w:val="24"/>
          <w:szCs w:val="24"/>
          <w:lang w:val="ca-ES"/>
        </w:rPr>
      </w:pPr>
      <w:r w:rsidRPr="0034418F">
        <w:rPr>
          <w:sz w:val="24"/>
          <w:szCs w:val="24"/>
          <w:lang w:val="ca-ES"/>
        </w:rPr>
        <w:tab/>
        <w:t>Finalment atorgament dels ajuts a les famílies</w:t>
      </w:r>
      <w:r w:rsidR="0050290A" w:rsidRPr="0034418F">
        <w:rPr>
          <w:sz w:val="24"/>
          <w:szCs w:val="24"/>
          <w:lang w:val="ca-ES"/>
        </w:rPr>
        <w:t>.</w:t>
      </w:r>
    </w:p>
    <w:p w:rsidR="0050290A" w:rsidRPr="0034418F" w:rsidRDefault="0050290A" w:rsidP="00A90DC3">
      <w:pPr>
        <w:rPr>
          <w:sz w:val="24"/>
          <w:szCs w:val="24"/>
          <w:lang w:val="ca-ES"/>
        </w:rPr>
      </w:pPr>
    </w:p>
    <w:p w:rsidR="0050290A" w:rsidRPr="0034418F" w:rsidRDefault="0050290A" w:rsidP="00A90DC3">
      <w:pPr>
        <w:rPr>
          <w:sz w:val="24"/>
          <w:szCs w:val="24"/>
          <w:lang w:val="ca-ES"/>
        </w:rPr>
      </w:pPr>
      <w:r w:rsidRPr="0034418F">
        <w:rPr>
          <w:b/>
          <w:sz w:val="24"/>
          <w:szCs w:val="24"/>
          <w:lang w:val="ca-ES"/>
        </w:rPr>
        <w:t>10.- Cessió de dades</w:t>
      </w:r>
    </w:p>
    <w:p w:rsidR="0050290A" w:rsidRPr="0034418F" w:rsidRDefault="0050290A" w:rsidP="00BC10E1">
      <w:pPr>
        <w:ind w:firstLine="708"/>
        <w:rPr>
          <w:sz w:val="24"/>
          <w:szCs w:val="24"/>
          <w:lang w:val="ca-ES"/>
        </w:rPr>
      </w:pPr>
      <w:r w:rsidRPr="0034418F">
        <w:rPr>
          <w:sz w:val="24"/>
          <w:szCs w:val="24"/>
          <w:lang w:val="ca-ES"/>
        </w:rPr>
        <w:t>D’acord amb el que disposa l’art. 5 de la Llei 15/1999, de 13 de desembre, de protecció de dades de caràcter personal, s’informarà a persones sol·licitants que les dades facilitades s’incorporaran en un fitxer de l’AMPA, amb la finalitat de gestionar aquests ajuts. No s’efectuarà cap cessió de les dades facilitades pels sol·licitants. En qualsevol moment pot exercir els seus drets d’accés, rectificació, oposició i cancel·lació  adreçant-se al despatx de l’AMPA els dimarts de 15:00/17:00.</w:t>
      </w:r>
    </w:p>
    <w:p w:rsidR="0050290A" w:rsidRPr="0034418F" w:rsidRDefault="0050290A" w:rsidP="00A90DC3">
      <w:pPr>
        <w:rPr>
          <w:sz w:val="24"/>
          <w:szCs w:val="24"/>
          <w:lang w:val="ca-ES"/>
        </w:rPr>
      </w:pPr>
    </w:p>
    <w:p w:rsidR="0050290A" w:rsidRPr="0034418F" w:rsidRDefault="0050290A" w:rsidP="00A90DC3">
      <w:pPr>
        <w:rPr>
          <w:b/>
          <w:sz w:val="24"/>
          <w:szCs w:val="24"/>
          <w:lang w:val="ca-ES"/>
        </w:rPr>
      </w:pPr>
      <w:r w:rsidRPr="0034418F">
        <w:rPr>
          <w:b/>
          <w:sz w:val="24"/>
          <w:szCs w:val="24"/>
          <w:lang w:val="ca-ES"/>
        </w:rPr>
        <w:t>11.- Formularis</w:t>
      </w:r>
    </w:p>
    <w:p w:rsidR="0050290A" w:rsidRPr="0034418F" w:rsidRDefault="0050290A" w:rsidP="00A90DC3">
      <w:pPr>
        <w:rPr>
          <w:sz w:val="24"/>
          <w:szCs w:val="24"/>
          <w:lang w:val="ca-ES"/>
        </w:rPr>
      </w:pPr>
      <w:r w:rsidRPr="0034418F">
        <w:rPr>
          <w:sz w:val="24"/>
          <w:szCs w:val="24"/>
          <w:lang w:val="ca-ES"/>
        </w:rPr>
        <w:tab/>
        <w:t xml:space="preserve">Document </w:t>
      </w:r>
      <w:r w:rsidRPr="0034418F">
        <w:rPr>
          <w:b/>
          <w:sz w:val="24"/>
          <w:szCs w:val="24"/>
          <w:lang w:val="ca-ES"/>
        </w:rPr>
        <w:t>01</w:t>
      </w:r>
      <w:r w:rsidRPr="0034418F">
        <w:rPr>
          <w:sz w:val="24"/>
          <w:szCs w:val="24"/>
          <w:lang w:val="ca-ES"/>
        </w:rPr>
        <w:tab/>
      </w:r>
      <w:r w:rsidRPr="0034418F">
        <w:rPr>
          <w:sz w:val="24"/>
          <w:szCs w:val="24"/>
          <w:lang w:val="ca-ES"/>
        </w:rPr>
        <w:tab/>
        <w:t>Sol·licitud</w:t>
      </w:r>
    </w:p>
    <w:p w:rsidR="007A5B32" w:rsidRPr="0034418F" w:rsidRDefault="007A5B32" w:rsidP="00A90DC3">
      <w:pPr>
        <w:rPr>
          <w:sz w:val="24"/>
          <w:szCs w:val="24"/>
          <w:lang w:val="ca-ES"/>
        </w:rPr>
      </w:pPr>
      <w:r w:rsidRPr="0034418F">
        <w:rPr>
          <w:sz w:val="24"/>
          <w:szCs w:val="24"/>
          <w:lang w:val="ca-ES"/>
        </w:rPr>
        <w:tab/>
        <w:t xml:space="preserve">Document </w:t>
      </w:r>
      <w:r w:rsidR="00171919">
        <w:rPr>
          <w:b/>
          <w:sz w:val="24"/>
          <w:szCs w:val="24"/>
          <w:lang w:val="ca-ES"/>
        </w:rPr>
        <w:t>02</w:t>
      </w:r>
      <w:r w:rsidRPr="0034418F">
        <w:rPr>
          <w:b/>
          <w:sz w:val="24"/>
          <w:szCs w:val="24"/>
          <w:lang w:val="ca-ES"/>
        </w:rPr>
        <w:tab/>
      </w:r>
      <w:r w:rsidRPr="0034418F">
        <w:rPr>
          <w:sz w:val="24"/>
          <w:szCs w:val="24"/>
          <w:lang w:val="ca-ES"/>
        </w:rPr>
        <w:tab/>
        <w:t xml:space="preserve">Declaració Jurada (Per </w:t>
      </w:r>
      <w:r w:rsidR="00307723" w:rsidRPr="0034418F">
        <w:rPr>
          <w:sz w:val="24"/>
          <w:szCs w:val="24"/>
          <w:lang w:val="ca-ES"/>
        </w:rPr>
        <w:t xml:space="preserve">qui </w:t>
      </w:r>
      <w:r w:rsidRPr="0034418F">
        <w:rPr>
          <w:sz w:val="24"/>
          <w:szCs w:val="24"/>
          <w:lang w:val="ca-ES"/>
        </w:rPr>
        <w:t>no</w:t>
      </w:r>
      <w:r w:rsidR="00307723" w:rsidRPr="0034418F">
        <w:rPr>
          <w:sz w:val="24"/>
          <w:szCs w:val="24"/>
          <w:lang w:val="ca-ES"/>
        </w:rPr>
        <w:t xml:space="preserve"> presenta</w:t>
      </w:r>
      <w:r w:rsidRPr="0034418F">
        <w:rPr>
          <w:sz w:val="24"/>
          <w:szCs w:val="24"/>
          <w:lang w:val="ca-ES"/>
        </w:rPr>
        <w:t xml:space="preserve"> IRPF)</w:t>
      </w:r>
    </w:p>
    <w:p w:rsidR="007A5B32" w:rsidRPr="0034418F" w:rsidRDefault="007A5B32" w:rsidP="00A90DC3">
      <w:pPr>
        <w:rPr>
          <w:sz w:val="24"/>
          <w:szCs w:val="24"/>
          <w:lang w:val="ca-ES"/>
        </w:rPr>
      </w:pPr>
    </w:p>
    <w:p w:rsidR="007A5B32" w:rsidRPr="0034418F" w:rsidRDefault="007A5B32" w:rsidP="00A90DC3">
      <w:pPr>
        <w:rPr>
          <w:sz w:val="24"/>
          <w:szCs w:val="24"/>
          <w:lang w:val="ca-ES"/>
        </w:rPr>
      </w:pPr>
      <w:r w:rsidRPr="0034418F">
        <w:rPr>
          <w:b/>
          <w:sz w:val="24"/>
          <w:szCs w:val="24"/>
          <w:lang w:val="ca-ES"/>
        </w:rPr>
        <w:t>12.- Forma de pagament</w:t>
      </w:r>
    </w:p>
    <w:p w:rsidR="007A5B32" w:rsidRPr="0034418F" w:rsidRDefault="007A5B32" w:rsidP="00BC10E1">
      <w:pPr>
        <w:ind w:firstLine="708"/>
        <w:rPr>
          <w:sz w:val="24"/>
          <w:szCs w:val="24"/>
          <w:lang w:val="ca-ES"/>
        </w:rPr>
      </w:pPr>
      <w:r w:rsidRPr="0034418F">
        <w:rPr>
          <w:sz w:val="24"/>
          <w:szCs w:val="24"/>
          <w:lang w:val="ca-ES"/>
        </w:rPr>
        <w:t xml:space="preserve">L’AMPA </w:t>
      </w:r>
      <w:r w:rsidR="004D0F16" w:rsidRPr="0034418F">
        <w:rPr>
          <w:sz w:val="24"/>
          <w:szCs w:val="24"/>
          <w:lang w:val="ca-ES"/>
        </w:rPr>
        <w:t>farà</w:t>
      </w:r>
      <w:r w:rsidRPr="0034418F">
        <w:rPr>
          <w:sz w:val="24"/>
          <w:szCs w:val="24"/>
          <w:lang w:val="ca-ES"/>
        </w:rPr>
        <w:t xml:space="preserve"> efectives les quantitats </w:t>
      </w:r>
      <w:r w:rsidR="004D0F16" w:rsidRPr="0034418F">
        <w:rPr>
          <w:sz w:val="24"/>
          <w:szCs w:val="24"/>
          <w:lang w:val="ca-ES"/>
        </w:rPr>
        <w:t>d’ajuts atorgades</w:t>
      </w:r>
      <w:r w:rsidRPr="0034418F">
        <w:rPr>
          <w:sz w:val="24"/>
          <w:szCs w:val="24"/>
          <w:lang w:val="ca-ES"/>
        </w:rPr>
        <w:t xml:space="preserve"> per cada nen</w:t>
      </w:r>
      <w:r w:rsidR="004D0F16" w:rsidRPr="0034418F">
        <w:rPr>
          <w:sz w:val="24"/>
          <w:szCs w:val="24"/>
          <w:lang w:val="ca-ES"/>
        </w:rPr>
        <w:t>/nena directament al compte bancari de l’escola.</w:t>
      </w:r>
    </w:p>
    <w:p w:rsidR="004D0F16" w:rsidRDefault="004D0F16" w:rsidP="004D0F16">
      <w:pPr>
        <w:ind w:left="705"/>
        <w:rPr>
          <w:sz w:val="24"/>
          <w:szCs w:val="24"/>
          <w:lang w:val="ca-ES"/>
        </w:rPr>
      </w:pPr>
    </w:p>
    <w:p w:rsidR="00747F81" w:rsidRPr="0034418F" w:rsidRDefault="00C46479" w:rsidP="00E54846">
      <w:pPr>
        <w:rPr>
          <w:sz w:val="24"/>
          <w:szCs w:val="24"/>
          <w:lang w:val="ca-ES"/>
        </w:rPr>
      </w:pPr>
      <w:bookmarkStart w:id="0" w:name="_GoBack"/>
      <w:bookmarkEnd w:id="0"/>
      <w:r w:rsidRPr="0034418F">
        <w:rPr>
          <w:sz w:val="24"/>
          <w:szCs w:val="24"/>
          <w:lang w:val="ca-ES"/>
        </w:rPr>
        <w:t xml:space="preserve"> </w:t>
      </w:r>
    </w:p>
    <w:sectPr w:rsidR="00747F81" w:rsidRPr="0034418F" w:rsidSect="00E54846">
      <w:pgSz w:w="11906" w:h="16838"/>
      <w:pgMar w:top="1304" w:right="1077"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DEC"/>
    <w:multiLevelType w:val="hybridMultilevel"/>
    <w:tmpl w:val="32A40B5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A1E60D3"/>
    <w:multiLevelType w:val="hybridMultilevel"/>
    <w:tmpl w:val="02F49744"/>
    <w:lvl w:ilvl="0" w:tplc="2B26A07A">
      <w:start w:val="4"/>
      <w:numFmt w:val="bullet"/>
      <w:lvlText w:val="-"/>
      <w:lvlJc w:val="left"/>
      <w:pPr>
        <w:ind w:left="1065" w:hanging="360"/>
      </w:pPr>
      <w:rPr>
        <w:rFonts w:ascii="Calibri" w:eastAsiaTheme="minorHAnsi" w:hAnsi="Calibri" w:cstheme="minorBidi"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2">
    <w:nsid w:val="52915167"/>
    <w:multiLevelType w:val="hybridMultilevel"/>
    <w:tmpl w:val="2A16EE44"/>
    <w:lvl w:ilvl="0" w:tplc="2B26A07A">
      <w:start w:val="4"/>
      <w:numFmt w:val="bullet"/>
      <w:lvlText w:val="-"/>
      <w:lvlJc w:val="left"/>
      <w:pPr>
        <w:ind w:left="2475" w:hanging="360"/>
      </w:pPr>
      <w:rPr>
        <w:rFonts w:ascii="Calibri" w:eastAsiaTheme="minorHAnsi" w:hAnsi="Calibri" w:cstheme="minorBidi" w:hint="default"/>
      </w:rPr>
    </w:lvl>
    <w:lvl w:ilvl="1" w:tplc="04030003" w:tentative="1">
      <w:start w:val="1"/>
      <w:numFmt w:val="bullet"/>
      <w:lvlText w:val="o"/>
      <w:lvlJc w:val="left"/>
      <w:pPr>
        <w:ind w:left="2850" w:hanging="360"/>
      </w:pPr>
      <w:rPr>
        <w:rFonts w:ascii="Courier New" w:hAnsi="Courier New" w:cs="Courier New" w:hint="default"/>
      </w:rPr>
    </w:lvl>
    <w:lvl w:ilvl="2" w:tplc="04030005" w:tentative="1">
      <w:start w:val="1"/>
      <w:numFmt w:val="bullet"/>
      <w:lvlText w:val=""/>
      <w:lvlJc w:val="left"/>
      <w:pPr>
        <w:ind w:left="3570" w:hanging="360"/>
      </w:pPr>
      <w:rPr>
        <w:rFonts w:ascii="Wingdings" w:hAnsi="Wingdings" w:hint="default"/>
      </w:rPr>
    </w:lvl>
    <w:lvl w:ilvl="3" w:tplc="04030001" w:tentative="1">
      <w:start w:val="1"/>
      <w:numFmt w:val="bullet"/>
      <w:lvlText w:val=""/>
      <w:lvlJc w:val="left"/>
      <w:pPr>
        <w:ind w:left="4290" w:hanging="360"/>
      </w:pPr>
      <w:rPr>
        <w:rFonts w:ascii="Symbol" w:hAnsi="Symbol" w:hint="default"/>
      </w:rPr>
    </w:lvl>
    <w:lvl w:ilvl="4" w:tplc="04030003" w:tentative="1">
      <w:start w:val="1"/>
      <w:numFmt w:val="bullet"/>
      <w:lvlText w:val="o"/>
      <w:lvlJc w:val="left"/>
      <w:pPr>
        <w:ind w:left="5010" w:hanging="360"/>
      </w:pPr>
      <w:rPr>
        <w:rFonts w:ascii="Courier New" w:hAnsi="Courier New" w:cs="Courier New" w:hint="default"/>
      </w:rPr>
    </w:lvl>
    <w:lvl w:ilvl="5" w:tplc="04030005" w:tentative="1">
      <w:start w:val="1"/>
      <w:numFmt w:val="bullet"/>
      <w:lvlText w:val=""/>
      <w:lvlJc w:val="left"/>
      <w:pPr>
        <w:ind w:left="5730" w:hanging="360"/>
      </w:pPr>
      <w:rPr>
        <w:rFonts w:ascii="Wingdings" w:hAnsi="Wingdings" w:hint="default"/>
      </w:rPr>
    </w:lvl>
    <w:lvl w:ilvl="6" w:tplc="04030001" w:tentative="1">
      <w:start w:val="1"/>
      <w:numFmt w:val="bullet"/>
      <w:lvlText w:val=""/>
      <w:lvlJc w:val="left"/>
      <w:pPr>
        <w:ind w:left="6450" w:hanging="360"/>
      </w:pPr>
      <w:rPr>
        <w:rFonts w:ascii="Symbol" w:hAnsi="Symbol" w:hint="default"/>
      </w:rPr>
    </w:lvl>
    <w:lvl w:ilvl="7" w:tplc="04030003" w:tentative="1">
      <w:start w:val="1"/>
      <w:numFmt w:val="bullet"/>
      <w:lvlText w:val="o"/>
      <w:lvlJc w:val="left"/>
      <w:pPr>
        <w:ind w:left="7170" w:hanging="360"/>
      </w:pPr>
      <w:rPr>
        <w:rFonts w:ascii="Courier New" w:hAnsi="Courier New" w:cs="Courier New" w:hint="default"/>
      </w:rPr>
    </w:lvl>
    <w:lvl w:ilvl="8" w:tplc="04030005" w:tentative="1">
      <w:start w:val="1"/>
      <w:numFmt w:val="bullet"/>
      <w:lvlText w:val=""/>
      <w:lvlJc w:val="left"/>
      <w:pPr>
        <w:ind w:left="7890" w:hanging="360"/>
      </w:pPr>
      <w:rPr>
        <w:rFonts w:ascii="Wingdings" w:hAnsi="Wingdings" w:hint="default"/>
      </w:rPr>
    </w:lvl>
  </w:abstractNum>
  <w:abstractNum w:abstractNumId="3">
    <w:nsid w:val="546E5186"/>
    <w:multiLevelType w:val="hybridMultilevel"/>
    <w:tmpl w:val="32C4DD92"/>
    <w:lvl w:ilvl="0" w:tplc="95E29A2C">
      <w:start w:val="1"/>
      <w:numFmt w:val="decimal"/>
      <w:lvlText w:val="%1-"/>
      <w:lvlJc w:val="left"/>
      <w:pPr>
        <w:ind w:left="1065" w:hanging="360"/>
      </w:pPr>
      <w:rPr>
        <w:rFonts w:hint="default"/>
      </w:rPr>
    </w:lvl>
    <w:lvl w:ilvl="1" w:tplc="04030019" w:tentative="1">
      <w:start w:val="1"/>
      <w:numFmt w:val="lowerLetter"/>
      <w:lvlText w:val="%2."/>
      <w:lvlJc w:val="left"/>
      <w:pPr>
        <w:ind w:left="1785" w:hanging="360"/>
      </w:pPr>
    </w:lvl>
    <w:lvl w:ilvl="2" w:tplc="0403001B" w:tentative="1">
      <w:start w:val="1"/>
      <w:numFmt w:val="lowerRoman"/>
      <w:lvlText w:val="%3."/>
      <w:lvlJc w:val="right"/>
      <w:pPr>
        <w:ind w:left="2505" w:hanging="180"/>
      </w:pPr>
    </w:lvl>
    <w:lvl w:ilvl="3" w:tplc="0403000F" w:tentative="1">
      <w:start w:val="1"/>
      <w:numFmt w:val="decimal"/>
      <w:lvlText w:val="%4."/>
      <w:lvlJc w:val="left"/>
      <w:pPr>
        <w:ind w:left="3225" w:hanging="360"/>
      </w:pPr>
    </w:lvl>
    <w:lvl w:ilvl="4" w:tplc="04030019" w:tentative="1">
      <w:start w:val="1"/>
      <w:numFmt w:val="lowerLetter"/>
      <w:lvlText w:val="%5."/>
      <w:lvlJc w:val="left"/>
      <w:pPr>
        <w:ind w:left="3945" w:hanging="360"/>
      </w:pPr>
    </w:lvl>
    <w:lvl w:ilvl="5" w:tplc="0403001B" w:tentative="1">
      <w:start w:val="1"/>
      <w:numFmt w:val="lowerRoman"/>
      <w:lvlText w:val="%6."/>
      <w:lvlJc w:val="right"/>
      <w:pPr>
        <w:ind w:left="4665" w:hanging="180"/>
      </w:pPr>
    </w:lvl>
    <w:lvl w:ilvl="6" w:tplc="0403000F" w:tentative="1">
      <w:start w:val="1"/>
      <w:numFmt w:val="decimal"/>
      <w:lvlText w:val="%7."/>
      <w:lvlJc w:val="left"/>
      <w:pPr>
        <w:ind w:left="5385" w:hanging="360"/>
      </w:pPr>
    </w:lvl>
    <w:lvl w:ilvl="7" w:tplc="04030019" w:tentative="1">
      <w:start w:val="1"/>
      <w:numFmt w:val="lowerLetter"/>
      <w:lvlText w:val="%8."/>
      <w:lvlJc w:val="left"/>
      <w:pPr>
        <w:ind w:left="6105" w:hanging="360"/>
      </w:pPr>
    </w:lvl>
    <w:lvl w:ilvl="8" w:tplc="0403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81"/>
    <w:rsid w:val="00090446"/>
    <w:rsid w:val="00125430"/>
    <w:rsid w:val="0015065E"/>
    <w:rsid w:val="0016298A"/>
    <w:rsid w:val="00163121"/>
    <w:rsid w:val="00171919"/>
    <w:rsid w:val="001E0542"/>
    <w:rsid w:val="00217C10"/>
    <w:rsid w:val="00237D1C"/>
    <w:rsid w:val="002F3B89"/>
    <w:rsid w:val="00307723"/>
    <w:rsid w:val="003142E7"/>
    <w:rsid w:val="003229E1"/>
    <w:rsid w:val="0034418F"/>
    <w:rsid w:val="00351737"/>
    <w:rsid w:val="00422238"/>
    <w:rsid w:val="004728C3"/>
    <w:rsid w:val="004D0F16"/>
    <w:rsid w:val="004F4D20"/>
    <w:rsid w:val="0050290A"/>
    <w:rsid w:val="00592BCD"/>
    <w:rsid w:val="005C61B3"/>
    <w:rsid w:val="00607306"/>
    <w:rsid w:val="00616ED8"/>
    <w:rsid w:val="006B42B3"/>
    <w:rsid w:val="006C33EE"/>
    <w:rsid w:val="006D2CA7"/>
    <w:rsid w:val="006E0E35"/>
    <w:rsid w:val="00747F81"/>
    <w:rsid w:val="00773F3D"/>
    <w:rsid w:val="007A5B32"/>
    <w:rsid w:val="00851D03"/>
    <w:rsid w:val="00890767"/>
    <w:rsid w:val="00901699"/>
    <w:rsid w:val="00966FC1"/>
    <w:rsid w:val="009716A8"/>
    <w:rsid w:val="009B6274"/>
    <w:rsid w:val="00A356BE"/>
    <w:rsid w:val="00A90DC3"/>
    <w:rsid w:val="00A9331D"/>
    <w:rsid w:val="00AF252F"/>
    <w:rsid w:val="00B46E19"/>
    <w:rsid w:val="00BA6915"/>
    <w:rsid w:val="00BC10E1"/>
    <w:rsid w:val="00C177EE"/>
    <w:rsid w:val="00C46479"/>
    <w:rsid w:val="00D06983"/>
    <w:rsid w:val="00DE476F"/>
    <w:rsid w:val="00E54846"/>
    <w:rsid w:val="00E76E79"/>
    <w:rsid w:val="00E91F9F"/>
    <w:rsid w:val="00EA6F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6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6BE"/>
    <w:pPr>
      <w:ind w:left="720"/>
      <w:contextualSpacing/>
    </w:pPr>
  </w:style>
  <w:style w:type="table" w:styleId="Tablaconcuadrcula">
    <w:name w:val="Table Grid"/>
    <w:basedOn w:val="Tablanormal"/>
    <w:uiPriority w:val="59"/>
    <w:rsid w:val="00592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592B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6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6BE"/>
    <w:pPr>
      <w:ind w:left="720"/>
      <w:contextualSpacing/>
    </w:pPr>
  </w:style>
  <w:style w:type="table" w:styleId="Tablaconcuadrcula">
    <w:name w:val="Table Grid"/>
    <w:basedOn w:val="Tablanormal"/>
    <w:uiPriority w:val="59"/>
    <w:rsid w:val="00592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592B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5301</Characters>
  <Application>Microsoft Office Word</Application>
  <DocSecurity>0</DocSecurity>
  <Lines>44</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dc:creator>
  <cp:lastModifiedBy>Toni.antonio_t@hotmail.com</cp:lastModifiedBy>
  <cp:revision>2</cp:revision>
  <dcterms:created xsi:type="dcterms:W3CDTF">2018-05-13T22:37:00Z</dcterms:created>
  <dcterms:modified xsi:type="dcterms:W3CDTF">2018-05-13T22:37:00Z</dcterms:modified>
</cp:coreProperties>
</file>