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5725" w:rsidRPr="001A6492" w:rsidRDefault="007C5725" w:rsidP="007C5725">
      <w:pPr>
        <w:jc w:val="both"/>
        <w:rPr>
          <w:rFonts w:ascii="Arial" w:hAnsi="Arial" w:cs="Arial"/>
          <w:b/>
          <w:bCs/>
          <w:color w:val="FF0000"/>
        </w:rPr>
      </w:pPr>
      <w:r>
        <w:rPr>
          <w:rFonts w:ascii="Arial" w:hAnsi="Arial" w:cs="Arial"/>
          <w:b/>
          <w:bCs/>
          <w:color w:val="FF0000"/>
        </w:rPr>
        <w:t>ANNEX 2</w:t>
      </w:r>
    </w:p>
    <w:p w:rsidR="007C5725" w:rsidRPr="001A6492" w:rsidRDefault="007C5725" w:rsidP="007C5725">
      <w:pPr>
        <w:jc w:val="both"/>
        <w:rPr>
          <w:rFonts w:ascii="Arial" w:hAnsi="Arial" w:cs="Arial"/>
          <w:b/>
          <w:bCs/>
          <w:color w:val="FF0000"/>
        </w:rPr>
      </w:pPr>
      <w:r w:rsidRPr="001A6492">
        <w:rPr>
          <w:rFonts w:ascii="Arial" w:hAnsi="Arial" w:cs="Arial"/>
          <w:b/>
          <w:bCs/>
          <w:color w:val="FF0000"/>
        </w:rPr>
        <w:t>Relació amb les famílies</w:t>
      </w:r>
    </w:p>
    <w:p w:rsidR="007C5725" w:rsidRDefault="00942681" w:rsidP="007C5725">
      <w:pPr>
        <w:spacing w:line="480" w:lineRule="auto"/>
        <w:rPr>
          <w:rFonts w:ascii="Arial" w:hAnsi="Arial" w:cs="Arial"/>
          <w:b/>
          <w:bCs/>
          <w:color w:val="FF0000"/>
        </w:rPr>
      </w:pPr>
      <w:r w:rsidRPr="00942681">
        <w:rPr>
          <w:noProof/>
          <w:lang w:val="es-ES_tradnl" w:eastAsia="es-ES_tradnl"/>
        </w:rPr>
        <w:pict>
          <v:group id="_x0000_s1066" style="position:absolute;margin-left:0;margin-top:26.4pt;width:396.85pt;height:255.8pt;z-index:251659264;mso-position-horizontal-relative:char;mso-position-vertical-relative:line" coordorigin="2087,-73" coordsize="6902,4386" wrapcoords="939 1520 939 4560 2858 5510 2899 6587 939 7601 939 12161 1878 12605 2858 12668 898 13682 898 15202 1837 15645 2858 15709 939 16722 939 19826 12657 20776 12657 21219 20660 21219 20660 16722 18700 15709 19721 15645 20660 15202 20660 6080 20334 5954 18741 5510 20660 4560 20660 1520 939 1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087;top:-73;width:6902;height:4386" o:preferrelative="f" filled="t" fillcolor="#d8d8d8 [2732]">
              <v:fill o:detectmouseclick="t"/>
              <v:path o:extrusionok="t" o:connecttype="none"/>
              <o:lock v:ext="edit" text="t"/>
            </v:shape>
            <v:shapetype id="_x0000_t202" coordsize="21600,21600" o:spt="202" path="m0,0l0,21600,21600,21600,21600,0xe">
              <v:stroke joinstyle="miter"/>
              <v:path gradientshapeok="t" o:connecttype="rect"/>
            </v:shapetype>
            <v:shape id="_x0000_s1068" type="#_x0000_t202" style="position:absolute;left:2407;top:242;width:1253;height:617" fillcolor="#d8d8d8 [2732]">
              <v:textbox style="mso-next-textbox:#_x0000_s1068">
                <w:txbxContent>
                  <w:p w:rsidR="007C5725" w:rsidRPr="00696121" w:rsidRDefault="007C5725" w:rsidP="007C5725">
                    <w:pPr>
                      <w:rPr>
                        <w:rFonts w:ascii="Arial" w:hAnsi="Arial" w:cs="Arial"/>
                        <w:sz w:val="20"/>
                        <w:szCs w:val="20"/>
                      </w:rPr>
                    </w:pPr>
                    <w:r w:rsidRPr="00696121">
                      <w:rPr>
                        <w:rFonts w:ascii="Arial" w:hAnsi="Arial" w:cs="Arial"/>
                        <w:sz w:val="20"/>
                        <w:szCs w:val="20"/>
                      </w:rPr>
                      <w:t>CLAUSTRE</w:t>
                    </w:r>
                  </w:p>
                </w:txbxContent>
              </v:textbox>
            </v:shape>
            <v:shape id="_x0000_s1069" type="#_x0000_t202" style="position:absolute;left:4911;top:242;width:1253;height:925" fillcolor="#d8d8d8 [2732]">
              <v:textbox style="mso-next-textbox:#_x0000_s1069">
                <w:txbxContent>
                  <w:p w:rsidR="007C5725" w:rsidRPr="00696121" w:rsidRDefault="007C5725" w:rsidP="007C5725">
                    <w:pPr>
                      <w:rPr>
                        <w:rFonts w:ascii="Arial" w:hAnsi="Arial" w:cs="Arial"/>
                        <w:sz w:val="20"/>
                        <w:szCs w:val="20"/>
                      </w:rPr>
                    </w:pPr>
                    <w:r w:rsidRPr="00696121">
                      <w:rPr>
                        <w:rFonts w:ascii="Arial" w:hAnsi="Arial" w:cs="Arial"/>
                        <w:sz w:val="20"/>
                        <w:szCs w:val="20"/>
                      </w:rPr>
                      <w:t>CONSELL ESCOLA</w:t>
                    </w:r>
                    <w:r>
                      <w:rPr>
                        <w:rFonts w:ascii="Arial" w:hAnsi="Arial" w:cs="Arial"/>
                        <w:sz w:val="20"/>
                        <w:szCs w:val="20"/>
                      </w:rPr>
                      <w:t>R</w:t>
                    </w:r>
                  </w:p>
                </w:txbxContent>
              </v:textbox>
            </v:shape>
            <v:shape id="_x0000_s1070" type="#_x0000_t202" style="position:absolute;left:7416;top:242;width:1253;height:617" fillcolor="#d8d8d8 [2732]">
              <v:textbox style="mso-next-textbox:#_x0000_s1070">
                <w:txbxContent>
                  <w:p w:rsidR="007C5725" w:rsidRPr="00696121" w:rsidRDefault="007C5725" w:rsidP="007C5725">
                    <w:pPr>
                      <w:rPr>
                        <w:rFonts w:ascii="Arial" w:hAnsi="Arial" w:cs="Arial"/>
                        <w:sz w:val="20"/>
                        <w:szCs w:val="20"/>
                      </w:rPr>
                    </w:pPr>
                    <w:r w:rsidRPr="00696121">
                      <w:rPr>
                        <w:rFonts w:ascii="Arial" w:hAnsi="Arial" w:cs="Arial"/>
                        <w:sz w:val="20"/>
                        <w:szCs w:val="20"/>
                      </w:rPr>
                      <w:t>AMPA</w:t>
                    </w:r>
                  </w:p>
                </w:txbxContent>
              </v:textbox>
            </v:shape>
            <v:shape id="_x0000_s1071" type="#_x0000_t202" style="position:absolute;left:2407;top:1476;width:1253;height:926" fillcolor="#d8d8d8 [2732]">
              <v:textbox style="mso-next-textbox:#_x0000_s1071">
                <w:txbxContent>
                  <w:p w:rsidR="007C5725" w:rsidRPr="00696121" w:rsidRDefault="007C5725" w:rsidP="007C5725">
                    <w:pPr>
                      <w:rPr>
                        <w:rFonts w:ascii="Arial" w:hAnsi="Arial" w:cs="Arial"/>
                        <w:sz w:val="20"/>
                        <w:szCs w:val="20"/>
                      </w:rPr>
                    </w:pPr>
                    <w:r>
                      <w:rPr>
                        <w:rFonts w:ascii="Arial" w:hAnsi="Arial" w:cs="Arial"/>
                        <w:sz w:val="20"/>
                        <w:szCs w:val="20"/>
                      </w:rPr>
                      <w:t>EQUIP DIRECTIU</w:t>
                    </w:r>
                  </w:p>
                </w:txbxContent>
              </v:textbox>
            </v:shape>
            <v:shape id="_x0000_s1072" type="#_x0000_t202" style="position:absolute;left:4911;top:1476;width:1253;height:1543" fillcolor="#d8d8d8 [2732]">
              <v:textbox style="mso-next-textbox:#_x0000_s1072">
                <w:txbxContent>
                  <w:p w:rsidR="007C5725" w:rsidRPr="00696121" w:rsidRDefault="007C5725" w:rsidP="007C5725">
                    <w:pPr>
                      <w:rPr>
                        <w:rFonts w:ascii="Arial" w:hAnsi="Arial" w:cs="Arial"/>
                        <w:sz w:val="20"/>
                        <w:szCs w:val="20"/>
                      </w:rPr>
                    </w:pPr>
                    <w:r w:rsidRPr="00696121">
                      <w:rPr>
                        <w:rFonts w:ascii="Arial" w:hAnsi="Arial" w:cs="Arial"/>
                        <w:sz w:val="20"/>
                        <w:szCs w:val="20"/>
                      </w:rPr>
                      <w:t xml:space="preserve">Reunions comissió </w:t>
                    </w:r>
                    <w:proofErr w:type="spellStart"/>
                    <w:r w:rsidRPr="00696121">
                      <w:rPr>
                        <w:rFonts w:ascii="Arial" w:hAnsi="Arial" w:cs="Arial"/>
                        <w:sz w:val="20"/>
                        <w:szCs w:val="20"/>
                      </w:rPr>
                      <w:t>mixta</w:t>
                    </w:r>
                    <w:proofErr w:type="spellEnd"/>
                    <w:r>
                      <w:rPr>
                        <w:rFonts w:ascii="Arial" w:hAnsi="Arial" w:cs="Arial"/>
                        <w:sz w:val="20"/>
                        <w:szCs w:val="20"/>
                      </w:rPr>
                      <w:t xml:space="preserve"> membre de la junta de l’AMPA i de l’ED</w:t>
                    </w:r>
                  </w:p>
                </w:txbxContent>
              </v:textbox>
            </v:shape>
            <v:shape id="_x0000_s1073" type="#_x0000_t202" style="position:absolute;left:7416;top:1167;width:1253;height:1852" fillcolor="#d8d8d8 [2732]">
              <v:textbox style="mso-next-textbox:#_x0000_s1073">
                <w:txbxContent>
                  <w:p w:rsidR="007C5725" w:rsidRPr="00696121" w:rsidRDefault="007C5725" w:rsidP="007C5725">
                    <w:pPr>
                      <w:rPr>
                        <w:rFonts w:ascii="Arial" w:hAnsi="Arial" w:cs="Arial"/>
                        <w:sz w:val="16"/>
                        <w:szCs w:val="16"/>
                        <w:lang w:val="es-ES"/>
                      </w:rPr>
                    </w:pPr>
                    <w:r w:rsidRPr="00696121">
                      <w:rPr>
                        <w:rFonts w:ascii="Arial" w:hAnsi="Arial" w:cs="Arial"/>
                        <w:sz w:val="16"/>
                        <w:szCs w:val="16"/>
                        <w:lang w:val="es-ES"/>
                      </w:rPr>
                      <w:t xml:space="preserve">REUNIONS </w:t>
                    </w:r>
                  </w:p>
                  <w:p w:rsidR="007C5725" w:rsidRPr="00C121C2" w:rsidRDefault="007C5725" w:rsidP="007C5725">
                    <w:pPr>
                      <w:rPr>
                        <w:rFonts w:ascii="Arial" w:hAnsi="Arial" w:cs="Arial"/>
                        <w:sz w:val="16"/>
                        <w:szCs w:val="16"/>
                      </w:rPr>
                    </w:pPr>
                    <w:r w:rsidRPr="00696121">
                      <w:rPr>
                        <w:rFonts w:ascii="Arial" w:hAnsi="Arial" w:cs="Arial"/>
                        <w:sz w:val="16"/>
                        <w:szCs w:val="16"/>
                        <w:lang w:val="es-ES"/>
                      </w:rPr>
                      <w:t xml:space="preserve">JUNTA DE </w:t>
                    </w:r>
                    <w:r w:rsidRPr="00C121C2">
                      <w:rPr>
                        <w:rFonts w:ascii="Arial" w:hAnsi="Arial" w:cs="Arial"/>
                        <w:sz w:val="16"/>
                        <w:szCs w:val="16"/>
                      </w:rPr>
                      <w:t>L’AMPA:</w:t>
                    </w:r>
                  </w:p>
                  <w:p w:rsidR="007C5725" w:rsidRPr="00C121C2" w:rsidRDefault="007C5725" w:rsidP="007C5725">
                    <w:pPr>
                      <w:rPr>
                        <w:rFonts w:ascii="Arial" w:hAnsi="Arial" w:cs="Arial"/>
                        <w:sz w:val="16"/>
                        <w:szCs w:val="16"/>
                      </w:rPr>
                    </w:pPr>
                    <w:r w:rsidRPr="00C121C2">
                      <w:rPr>
                        <w:rFonts w:ascii="Arial" w:hAnsi="Arial" w:cs="Arial"/>
                        <w:sz w:val="16"/>
                        <w:szCs w:val="16"/>
                      </w:rPr>
                      <w:t>Delegats de classe</w:t>
                    </w:r>
                  </w:p>
                  <w:p w:rsidR="007C5725" w:rsidRPr="00C121C2" w:rsidRDefault="007C5725" w:rsidP="007C5725">
                    <w:pPr>
                      <w:rPr>
                        <w:rFonts w:ascii="Arial" w:hAnsi="Arial" w:cs="Arial"/>
                        <w:sz w:val="16"/>
                        <w:szCs w:val="16"/>
                      </w:rPr>
                    </w:pPr>
                    <w:r>
                      <w:rPr>
                        <w:rFonts w:ascii="Arial" w:hAnsi="Arial" w:cs="Arial"/>
                        <w:sz w:val="16"/>
                        <w:szCs w:val="16"/>
                      </w:rPr>
                      <w:t>Representants comissions</w:t>
                    </w:r>
                  </w:p>
                  <w:p w:rsidR="007C5725" w:rsidRPr="00C121C2" w:rsidRDefault="007C5725" w:rsidP="007C5725">
                    <w:pPr>
                      <w:rPr>
                        <w:rFonts w:ascii="Arial" w:hAnsi="Arial" w:cs="Arial"/>
                        <w:sz w:val="16"/>
                        <w:szCs w:val="16"/>
                      </w:rPr>
                    </w:pPr>
                    <w:r w:rsidRPr="00C121C2">
                      <w:rPr>
                        <w:rFonts w:ascii="Arial" w:hAnsi="Arial" w:cs="Arial"/>
                        <w:sz w:val="16"/>
                        <w:szCs w:val="16"/>
                      </w:rPr>
                      <w:t>Presidència AMPA</w:t>
                    </w:r>
                  </w:p>
                  <w:p w:rsidR="007C5725" w:rsidRPr="00C121C2" w:rsidRDefault="007C5725" w:rsidP="007C5725">
                    <w:pPr>
                      <w:rPr>
                        <w:rFonts w:ascii="Arial" w:hAnsi="Arial" w:cs="Arial"/>
                        <w:sz w:val="16"/>
                        <w:szCs w:val="16"/>
                      </w:rPr>
                    </w:pPr>
                    <w:r w:rsidRPr="00C121C2">
                      <w:rPr>
                        <w:rFonts w:ascii="Arial" w:hAnsi="Arial" w:cs="Arial"/>
                        <w:sz w:val="16"/>
                        <w:szCs w:val="16"/>
                      </w:rPr>
                      <w:t>Membre de l’equip directiu</w:t>
                    </w:r>
                  </w:p>
                  <w:p w:rsidR="007C5725" w:rsidRDefault="007C5725" w:rsidP="007C5725"/>
                </w:txbxContent>
              </v:textbox>
            </v:shape>
            <v:shape id="_x0000_s1074" type="#_x0000_t202" style="position:absolute;left:6164;top:3327;width:2502;height:921" fillcolor="#d8d8d8 [2732]">
              <v:textbox style="mso-next-textbox:#_x0000_s1074">
                <w:txbxContent>
                  <w:p w:rsidR="007C5725" w:rsidRDefault="007C5725" w:rsidP="007C5725">
                    <w:pPr>
                      <w:jc w:val="center"/>
                      <w:rPr>
                        <w:rFonts w:ascii="Arial" w:hAnsi="Arial" w:cs="Arial"/>
                        <w:sz w:val="20"/>
                        <w:szCs w:val="20"/>
                      </w:rPr>
                    </w:pPr>
                    <w:r>
                      <w:rPr>
                        <w:rFonts w:ascii="Arial" w:hAnsi="Arial" w:cs="Arial"/>
                        <w:sz w:val="20"/>
                        <w:szCs w:val="20"/>
                      </w:rPr>
                      <w:t>Comissions</w:t>
                    </w:r>
                    <w:r w:rsidRPr="00696121">
                      <w:rPr>
                        <w:rFonts w:ascii="Arial" w:hAnsi="Arial" w:cs="Arial"/>
                        <w:sz w:val="20"/>
                        <w:szCs w:val="20"/>
                      </w:rPr>
                      <w:t xml:space="preserve"> de l’AMPA</w:t>
                    </w:r>
                  </w:p>
                  <w:p w:rsidR="007C5725" w:rsidRDefault="007C5725" w:rsidP="007C5725">
                    <w:pPr>
                      <w:jc w:val="center"/>
                      <w:rPr>
                        <w:rFonts w:ascii="Arial" w:hAnsi="Arial" w:cs="Arial"/>
                        <w:sz w:val="20"/>
                        <w:szCs w:val="20"/>
                      </w:rPr>
                    </w:pPr>
                    <w:r>
                      <w:rPr>
                        <w:rFonts w:ascii="Arial" w:hAnsi="Arial" w:cs="Arial"/>
                        <w:sz w:val="20"/>
                        <w:szCs w:val="20"/>
                      </w:rPr>
                      <w:t>Menjador</w:t>
                    </w:r>
                  </w:p>
                  <w:p w:rsidR="007C5725" w:rsidRPr="00696121" w:rsidRDefault="007C5725" w:rsidP="007C5725">
                    <w:pPr>
                      <w:jc w:val="center"/>
                      <w:rPr>
                        <w:rFonts w:ascii="Arial" w:hAnsi="Arial" w:cs="Arial"/>
                        <w:sz w:val="20"/>
                        <w:szCs w:val="20"/>
                      </w:rPr>
                    </w:pPr>
                    <w:r>
                      <w:rPr>
                        <w:rFonts w:ascii="Arial" w:hAnsi="Arial" w:cs="Arial"/>
                        <w:sz w:val="20"/>
                        <w:szCs w:val="20"/>
                      </w:rPr>
                      <w:t>Transport, Act. extraescolars, economia ...</w:t>
                    </w:r>
                  </w:p>
                </w:txbxContent>
              </v:textbox>
            </v:shape>
            <v:shape id="_x0000_s1075" type="#_x0000_t202" style="position:absolute;left:2407;top:3327;width:1253;height:617" fillcolor="#d8d8d8 [2732]">
              <v:textbox style="mso-next-textbox:#_x0000_s1075">
                <w:txbxContent>
                  <w:p w:rsidR="007C5725" w:rsidRPr="00696121" w:rsidRDefault="007C5725" w:rsidP="007C5725">
                    <w:pPr>
                      <w:rPr>
                        <w:rFonts w:ascii="Arial" w:hAnsi="Arial" w:cs="Arial"/>
                        <w:sz w:val="20"/>
                        <w:szCs w:val="20"/>
                      </w:rPr>
                    </w:pPr>
                    <w:r w:rsidRPr="00696121">
                      <w:rPr>
                        <w:rFonts w:ascii="Arial" w:hAnsi="Arial" w:cs="Arial"/>
                        <w:sz w:val="20"/>
                        <w:szCs w:val="20"/>
                      </w:rPr>
                      <w:t>CLAUSTRE</w:t>
                    </w:r>
                  </w:p>
                </w:txbxContent>
              </v:textbox>
            </v:shape>
            <v:line id="_x0000_s1076" style="position:absolute" from="3659,550" to="4911,550">
              <v:stroke endarrow="block"/>
            </v:line>
            <v:line id="_x0000_s1077" style="position:absolute;flip:x" from="6164,550" to="7416,550">
              <v:stroke endarrow="block"/>
            </v:line>
            <v:line id="_x0000_s1078" style="position:absolute;flip:x" from="3659,1784" to="4911,1784">
              <v:stroke endarrow="block"/>
            </v:line>
            <v:line id="_x0000_s1079" style="position:absolute" from="6164,1784" to="7416,1784">
              <v:stroke endarrow="block"/>
            </v:line>
            <v:line id="_x0000_s1080" style="position:absolute;flip:y" from="8042,859" to="8042,1167"/>
            <v:line id="_x0000_s1081" style="position:absolute;flip:y" from="3033,859" to="3033,1476"/>
            <v:line id="_x0000_s1082" style="position:absolute" from="3659,3636" to="3659,3636">
              <v:stroke endarrow="block"/>
            </v:line>
            <v:line id="_x0000_s1083" style="position:absolute" from="3659,3944" to="3659,3944">
              <v:stroke endarrow="block"/>
            </v:line>
            <v:line id="_x0000_s1084" style="position:absolute" from="3659,3636" to="6164,3636">
              <v:stroke endarrow="block"/>
            </v:line>
            <v:line id="_x0000_s1085" style="position:absolute;flip:y" from="8042,3019" to="8042,3327"/>
            <v:shape id="_x0000_s1086" type="#_x0000_t202" style="position:absolute;left:2400;top:2705;width:1252;height:308" fillcolor="#d8d8d8 [2732]">
              <v:textbox style="mso-next-textbox:#_x0000_s1086">
                <w:txbxContent>
                  <w:p w:rsidR="007C5725" w:rsidRPr="00117C74" w:rsidRDefault="007C5725" w:rsidP="007C5725">
                    <w:pPr>
                      <w:rPr>
                        <w:rFonts w:ascii="Arial" w:hAnsi="Arial" w:cs="Arial"/>
                        <w:sz w:val="20"/>
                        <w:szCs w:val="20"/>
                      </w:rPr>
                    </w:pPr>
                    <w:r w:rsidRPr="00117C74">
                      <w:rPr>
                        <w:rFonts w:ascii="Arial" w:hAnsi="Arial" w:cs="Arial"/>
                        <w:sz w:val="20"/>
                        <w:szCs w:val="20"/>
                      </w:rPr>
                      <w:t>Secretaria</w:t>
                    </w:r>
                  </w:p>
                </w:txbxContent>
              </v:textbox>
            </v:shape>
            <v:line id="_x0000_s1087" style="position:absolute;flip:y" from="3026,2316" to="3027,2705"/>
            <v:line id="_x0000_s1088" style="position:absolute;flip:y" from="3026,3013" to="3026,3322"/>
            <w10:wrap type="tight"/>
          </v:group>
        </w:pict>
      </w: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C5725" w:rsidRDefault="007C5725" w:rsidP="007C5725">
      <w:pPr>
        <w:spacing w:line="480" w:lineRule="auto"/>
        <w:rPr>
          <w:rFonts w:ascii="Arial" w:hAnsi="Arial" w:cs="Arial"/>
          <w:b/>
          <w:bCs/>
          <w:color w:val="FF0000"/>
        </w:rPr>
      </w:pPr>
    </w:p>
    <w:p w:rsidR="00725FFF" w:rsidRPr="00DF20A8" w:rsidRDefault="00942681" w:rsidP="00DF20A8">
      <w:pPr>
        <w:spacing w:line="480" w:lineRule="auto"/>
        <w:rPr>
          <w:rFonts w:ascii="Arial" w:hAnsi="Arial" w:cs="Arial"/>
          <w:b/>
          <w:bCs/>
          <w:color w:val="FF0000"/>
        </w:rPr>
      </w:pPr>
      <w:r w:rsidRPr="00942681">
        <w:rPr>
          <w:noProof/>
          <w:lang w:val="es-ES_tradnl" w:eastAsia="es-ES_tradnl"/>
        </w:rPr>
        <w:pict>
          <v:group id="_x0000_s1026" style="position:absolute;margin-left:0;margin-top:28.85pt;width:414.75pt;height:324pt;z-index:-251658240" coordorigin="1701,8618" coordsize="8295,6480" wrapcoords="-39 0 -39 21500 21600 21500 21600 0 -39 0">
            <v:shape id="_x0000_s1027" type="#_x0000_t75" style="position:absolute;left:1701;top:9338;width:8295;height:5307;mso-wrap-edited:f;mso-position-horizontal:absolute;mso-position-vertical:absolute" o:preferrelative="f" wrapcoords="0 0 21600 0 21600 21600 0 21600 0 0" filled="t" fillcolor="#bfbfbf [2412]">
              <v:fill opacity=".5" o:detectmouseclick="t"/>
              <v:path o:extrusionok="t" o:connecttype="none"/>
              <o:lock v:ext="edit" text="t"/>
            </v:shape>
            <v:rect id="_x0000_s1028" style="position:absolute;left:1701;top:8618;width:8280;height:6480;mso-wrap-edited:f;mso-position-horizontal:absolute;mso-position-vertical:absolute" wrapcoords="-39 0 -39 21471 21600 21471 21600 0 -39 0" fillcolor="#bfbfbf [2412]" stroked="f" strokecolor="#fc0">
              <v:fill opacity=".5"/>
              <v:textbox style="mso-next-textbox:#_x0000_s1028">
                <w:txbxContent>
                  <w:p w:rsidR="007C5725" w:rsidRDefault="007C5725" w:rsidP="007C5725">
                    <w:r>
                      <w:rPr>
                        <w:noProof/>
                        <w:lang w:val="es-ES_tradnl" w:eastAsia="es-ES_tradnl"/>
                      </w:rPr>
                      <w:drawing>
                        <wp:inline distT="0" distB="0" distL="0" distR="0">
                          <wp:extent cx="1381760" cy="914400"/>
                          <wp:effectExtent l="2540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1381760" cy="914400"/>
                                  </a:xfrm>
                                  <a:prstGeom prst="rect">
                                    <a:avLst/>
                                  </a:prstGeom>
                                  <a:noFill/>
                                  <a:ln w="9525">
                                    <a:noFill/>
                                    <a:miter lim="800000"/>
                                    <a:headEnd/>
                                    <a:tailEnd/>
                                  </a:ln>
                                </pic:spPr>
                              </pic:pic>
                            </a:graphicData>
                          </a:graphic>
                        </wp:inline>
                      </w:drawing>
                    </w:r>
                  </w:p>
                  <w:p w:rsidR="007C5725" w:rsidRDefault="007C5725"/>
                </w:txbxContent>
              </v:textbox>
            </v:rect>
            <v:rect id="_x0000_s1029" style="position:absolute;left:5661;top:8978;width:3225;height:609;mso-wrap-edited:f;mso-position-horizontal:absolute;mso-position-vertical:absolute;v-text-anchor:middle" wrapcoords="-100 -526 -100 21073 21700 21073 21700 -526 -100 -526" fillcolor="#bfbfbf [2412]" strokeweight="1.5pt">
              <v:fill opacity=".5"/>
              <v:textbox style="mso-next-textbox:#_x0000_s1029">
                <w:txbxContent>
                  <w:p w:rsidR="007C5725" w:rsidRPr="00F962F5" w:rsidRDefault="007C5725" w:rsidP="007C5725">
                    <w:pPr>
                      <w:autoSpaceDE w:val="0"/>
                      <w:autoSpaceDN w:val="0"/>
                      <w:adjustRightInd w:val="0"/>
                      <w:jc w:val="center"/>
                      <w:rPr>
                        <w:rFonts w:ascii="Arial" w:hAnsi="Arial" w:cs="Arial"/>
                        <w:b/>
                        <w:bCs/>
                        <w:color w:val="000000"/>
                      </w:rPr>
                    </w:pPr>
                    <w:r>
                      <w:rPr>
                        <w:rFonts w:ascii="Arial" w:hAnsi="Arial" w:cs="Arial"/>
                        <w:b/>
                        <w:bCs/>
                        <w:color w:val="000000"/>
                      </w:rPr>
                      <w:t xml:space="preserve">Escola oberta al </w:t>
                    </w:r>
                    <w:r w:rsidRPr="00F962F5">
                      <w:rPr>
                        <w:rFonts w:ascii="Arial" w:hAnsi="Arial" w:cs="Arial"/>
                        <w:b/>
                        <w:bCs/>
                        <w:color w:val="000000"/>
                      </w:rPr>
                      <w:t>barri</w:t>
                    </w:r>
                  </w:p>
                </w:txbxContent>
              </v:textbox>
            </v:rect>
            <v:rect id="_x0000_s1030" style="position:absolute;left:1716;top:10685;width:2520;height:552;mso-wrap-edited:f;mso-position-horizontal:absolute;mso-position-vertical:absolute" wrapcoords="-128 0 -128 21016 21728 21016 21728 0 -128 0" fillcolor="#bfbfbf [2412]" strokeweight="1pt">
              <v:fill opacity=".5"/>
              <v:textbox style="mso-next-textbox:#_x0000_s1030">
                <w:txbxContent>
                  <w:p w:rsidR="007C5725" w:rsidRPr="00F962F5" w:rsidRDefault="007C5725" w:rsidP="007C5725">
                    <w:pPr>
                      <w:shd w:val="clear" w:color="auto" w:fill="BFBFBF"/>
                      <w:autoSpaceDE w:val="0"/>
                      <w:autoSpaceDN w:val="0"/>
                      <w:adjustRightInd w:val="0"/>
                      <w:jc w:val="center"/>
                      <w:rPr>
                        <w:rFonts w:ascii="Arial" w:hAnsi="Arial" w:cs="Arial"/>
                        <w:color w:val="000000"/>
                        <w:sz w:val="16"/>
                        <w:szCs w:val="16"/>
                      </w:rPr>
                    </w:pPr>
                    <w:r w:rsidRPr="00F962F5">
                      <w:rPr>
                        <w:rFonts w:ascii="Arial" w:hAnsi="Arial" w:cs="Arial"/>
                        <w:color w:val="000000"/>
                        <w:sz w:val="16"/>
                        <w:szCs w:val="16"/>
                        <w:lang w:val="es-ES"/>
                      </w:rPr>
                      <w:t xml:space="preserve">CLAUSTRE DE </w:t>
                    </w:r>
                    <w:r>
                      <w:rPr>
                        <w:rFonts w:ascii="Arial" w:hAnsi="Arial" w:cs="Arial"/>
                        <w:color w:val="000000"/>
                        <w:sz w:val="16"/>
                        <w:szCs w:val="16"/>
                        <w:lang w:val="es-ES"/>
                      </w:rPr>
                      <w:t>L’ESCOLA ELS PINS</w:t>
                    </w:r>
                  </w:p>
                </w:txbxContent>
              </v:textbox>
            </v:rect>
            <v:rect id="_x0000_s1031" style="position:absolute;left:7821;top:10685;width:1440;height:1225;mso-wrap-edited:f;mso-position-horizontal:absolute;mso-position-vertical:absolute" wrapcoords="-225 0 -225 21336 21825 21336 21825 0 -225 0" fillcolor="#bfbfbf [2412]" strokeweight="1pt">
              <v:fill opacity=".5"/>
              <v:textbox style="mso-next-textbox:#_x0000_s1031">
                <w:txbxContent>
                  <w:p w:rsidR="007C5725" w:rsidRDefault="007C5725" w:rsidP="007C5725">
                    <w:pPr>
                      <w:autoSpaceDE w:val="0"/>
                      <w:autoSpaceDN w:val="0"/>
                      <w:adjustRightInd w:val="0"/>
                      <w:jc w:val="center"/>
                      <w:rPr>
                        <w:rFonts w:ascii="Arial" w:hAnsi="Arial" w:cs="Arial"/>
                        <w:color w:val="000000"/>
                        <w:lang w:val="es-ES"/>
                      </w:rPr>
                    </w:pPr>
                  </w:p>
                  <w:p w:rsidR="007C5725" w:rsidRDefault="007C5725" w:rsidP="007C5725">
                    <w:pPr>
                      <w:autoSpaceDE w:val="0"/>
                      <w:autoSpaceDN w:val="0"/>
                      <w:adjustRightInd w:val="0"/>
                      <w:jc w:val="center"/>
                      <w:rPr>
                        <w:rFonts w:ascii="Arial" w:hAnsi="Arial" w:cs="Arial"/>
                        <w:color w:val="000000"/>
                        <w:sz w:val="16"/>
                        <w:szCs w:val="16"/>
                        <w:lang w:val="es-ES"/>
                      </w:rPr>
                    </w:pPr>
                    <w:r>
                      <w:rPr>
                        <w:rFonts w:ascii="Arial" w:hAnsi="Arial" w:cs="Arial"/>
                        <w:color w:val="000000"/>
                        <w:sz w:val="16"/>
                        <w:szCs w:val="16"/>
                        <w:lang w:val="es-ES"/>
                      </w:rPr>
                      <w:t xml:space="preserve">ESCOLES I  </w:t>
                    </w:r>
                  </w:p>
                  <w:p w:rsidR="007C5725" w:rsidRPr="00F962F5" w:rsidRDefault="007C5725" w:rsidP="007C5725">
                    <w:pPr>
                      <w:autoSpaceDE w:val="0"/>
                      <w:autoSpaceDN w:val="0"/>
                      <w:adjustRightInd w:val="0"/>
                      <w:jc w:val="center"/>
                      <w:rPr>
                        <w:rFonts w:ascii="Arial" w:hAnsi="Arial" w:cs="Arial"/>
                        <w:color w:val="000000"/>
                        <w:sz w:val="16"/>
                        <w:szCs w:val="16"/>
                        <w:lang w:val="es-ES"/>
                      </w:rPr>
                    </w:pPr>
                    <w:r>
                      <w:rPr>
                        <w:rFonts w:ascii="Arial" w:hAnsi="Arial" w:cs="Arial"/>
                        <w:color w:val="000000"/>
                        <w:sz w:val="16"/>
                        <w:szCs w:val="16"/>
                        <w:lang w:val="es-ES"/>
                      </w:rPr>
                      <w:t xml:space="preserve">INSTITUTS </w:t>
                    </w:r>
                    <w:r w:rsidRPr="00F962F5">
                      <w:rPr>
                        <w:rFonts w:ascii="Arial" w:hAnsi="Arial" w:cs="Arial"/>
                        <w:color w:val="000000"/>
                        <w:sz w:val="16"/>
                        <w:szCs w:val="16"/>
                        <w:lang w:val="es-ES"/>
                      </w:rPr>
                      <w:t>PÚBLICS DEL DISTRICTE</w:t>
                    </w:r>
                  </w:p>
                  <w:p w:rsidR="007C5725" w:rsidRDefault="007C5725" w:rsidP="007C5725">
                    <w:pPr>
                      <w:autoSpaceDE w:val="0"/>
                      <w:autoSpaceDN w:val="0"/>
                      <w:adjustRightInd w:val="0"/>
                      <w:rPr>
                        <w:rFonts w:ascii="Arial" w:hAnsi="Arial" w:cs="Arial"/>
                        <w:color w:val="000000"/>
                        <w:lang w:val="es-ES"/>
                      </w:rPr>
                    </w:pPr>
                  </w:p>
                  <w:p w:rsidR="007C5725" w:rsidRDefault="007C5725" w:rsidP="007C5725">
                    <w:pPr>
                      <w:autoSpaceDE w:val="0"/>
                      <w:autoSpaceDN w:val="0"/>
                      <w:adjustRightInd w:val="0"/>
                      <w:jc w:val="center"/>
                      <w:rPr>
                        <w:rFonts w:ascii="Arial" w:hAnsi="Arial" w:cs="Arial"/>
                        <w:color w:val="000000"/>
                        <w:sz w:val="36"/>
                        <w:szCs w:val="36"/>
                      </w:rPr>
                    </w:pPr>
                    <w:r>
                      <w:rPr>
                        <w:rFonts w:ascii="Arial" w:hAnsi="Arial" w:cs="Arial"/>
                        <w:color w:val="000000"/>
                        <w:lang w:val="es-ES"/>
                      </w:rPr>
                      <w:t>CEE de la  Zona</w:t>
                    </w:r>
                  </w:p>
                </w:txbxContent>
              </v:textbox>
            </v:rect>
            <v:rect id="_x0000_s1032" style="position:absolute;left:4941;top:10432;width:1790;height:1694;mso-wrap-edited:f;mso-position-horizontal:absolute;mso-position-vertical:absolute" wrapcoords="-203 0 -203 21375 21803 21375 21803 0 -203 0" fillcolor="#bfbfbf [2412]" strokeweight="1pt">
              <v:fill opacity=".5"/>
              <v:textbox style="mso-next-textbox:#_x0000_s1032">
                <w:txbxContent>
                  <w:p w:rsidR="007C5725" w:rsidRDefault="007C5725" w:rsidP="007C5725">
                    <w:pPr>
                      <w:autoSpaceDE w:val="0"/>
                      <w:autoSpaceDN w:val="0"/>
                      <w:adjustRightInd w:val="0"/>
                      <w:rPr>
                        <w:rFonts w:ascii="Arial" w:hAnsi="Arial" w:cs="Arial"/>
                        <w:color w:val="000000"/>
                        <w:lang w:val="es-ES"/>
                      </w:rPr>
                    </w:pPr>
                  </w:p>
                  <w:p w:rsidR="007C5725" w:rsidRPr="00F962F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 xml:space="preserve">EQUIPS DE TREBALL DE COORDINACIÓ </w:t>
                    </w:r>
                    <w:r>
                      <w:rPr>
                        <w:rFonts w:ascii="Arial" w:hAnsi="Arial" w:cs="Arial"/>
                        <w:color w:val="000000"/>
                        <w:sz w:val="16"/>
                        <w:szCs w:val="16"/>
                        <w:lang w:val="es-ES"/>
                      </w:rPr>
                      <w:t xml:space="preserve"> BRESSOL PRIMÀRIA </w:t>
                    </w:r>
                    <w:r w:rsidRPr="00F962F5">
                      <w:rPr>
                        <w:rFonts w:ascii="Arial" w:hAnsi="Arial" w:cs="Arial"/>
                        <w:color w:val="000000"/>
                        <w:sz w:val="16"/>
                        <w:szCs w:val="16"/>
                        <w:lang w:val="es-ES"/>
                      </w:rPr>
                      <w:t>SECUNDÀRIA</w:t>
                    </w:r>
                  </w:p>
                  <w:p w:rsidR="007C5725" w:rsidRDefault="007C5725" w:rsidP="007C5725">
                    <w:pPr>
                      <w:autoSpaceDE w:val="0"/>
                      <w:autoSpaceDN w:val="0"/>
                      <w:adjustRightInd w:val="0"/>
                      <w:rPr>
                        <w:rFonts w:ascii="Arial" w:hAnsi="Arial" w:cs="Arial"/>
                        <w:color w:val="000000"/>
                        <w:sz w:val="36"/>
                        <w:szCs w:val="36"/>
                      </w:rPr>
                    </w:pPr>
                  </w:p>
                </w:txbxContent>
              </v:textbox>
            </v:rect>
            <v:rect id="_x0000_s1033" style="position:absolute;left:1701;top:12486;width:1800;height:1439;mso-wrap-edited:f;mso-position-horizontal:absolute;mso-position-vertical:absolute" wrapcoords="-180 -225 -180 21375 21780 21375 21780 -225 -180 -225" fillcolor="#bfbfbf [2412]" strokeweight="1.5pt">
              <v:fill opacity=".5"/>
              <v:textbox style="mso-next-textbox:#_x0000_s1033">
                <w:txbxContent>
                  <w:p w:rsidR="007C5725" w:rsidRPr="00F962F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EQUIP DIRECTIU</w:t>
                    </w:r>
                    <w:r>
                      <w:rPr>
                        <w:rFonts w:ascii="Arial" w:hAnsi="Arial" w:cs="Arial"/>
                        <w:color w:val="000000"/>
                        <w:sz w:val="16"/>
                        <w:szCs w:val="16"/>
                        <w:lang w:val="es-ES"/>
                      </w:rPr>
                      <w:t>S</w:t>
                    </w:r>
                  </w:p>
                  <w:p w:rsidR="007C5725" w:rsidRPr="00F962F5" w:rsidRDefault="007C5725" w:rsidP="007C5725">
                    <w:pPr>
                      <w:autoSpaceDE w:val="0"/>
                      <w:autoSpaceDN w:val="0"/>
                      <w:adjustRightInd w:val="0"/>
                      <w:jc w:val="center"/>
                      <w:rPr>
                        <w:rFonts w:ascii="Arial" w:hAnsi="Arial" w:cs="Arial"/>
                        <w:color w:val="000000"/>
                        <w:sz w:val="16"/>
                        <w:szCs w:val="16"/>
                        <w:lang w:val="es-ES"/>
                      </w:rPr>
                    </w:pPr>
                  </w:p>
                  <w:p w:rsidR="007C5725" w:rsidRPr="00C121C2" w:rsidRDefault="007C5725" w:rsidP="007C5725">
                    <w:pPr>
                      <w:autoSpaceDE w:val="0"/>
                      <w:autoSpaceDN w:val="0"/>
                      <w:adjustRightInd w:val="0"/>
                      <w:jc w:val="center"/>
                      <w:rPr>
                        <w:rFonts w:ascii="Arial" w:hAnsi="Arial" w:cs="Arial"/>
                        <w:color w:val="000000"/>
                        <w:sz w:val="16"/>
                        <w:szCs w:val="16"/>
                      </w:rPr>
                    </w:pPr>
                    <w:r>
                      <w:rPr>
                        <w:rFonts w:ascii="Arial" w:hAnsi="Arial" w:cs="Arial"/>
                        <w:color w:val="000000"/>
                        <w:sz w:val="16"/>
                        <w:szCs w:val="16"/>
                      </w:rPr>
                      <w:t>Seminaris</w:t>
                    </w:r>
                    <w:r w:rsidRPr="00C121C2">
                      <w:rPr>
                        <w:rFonts w:ascii="Arial" w:hAnsi="Arial" w:cs="Arial"/>
                        <w:color w:val="000000"/>
                        <w:sz w:val="16"/>
                        <w:szCs w:val="16"/>
                      </w:rPr>
                      <w:t xml:space="preserve"> de directors/es</w:t>
                    </w:r>
                  </w:p>
                  <w:p w:rsidR="007C5725" w:rsidRPr="00C121C2" w:rsidRDefault="007C5725" w:rsidP="007C5725">
                    <w:pPr>
                      <w:autoSpaceDE w:val="0"/>
                      <w:autoSpaceDN w:val="0"/>
                      <w:adjustRightInd w:val="0"/>
                      <w:jc w:val="center"/>
                      <w:rPr>
                        <w:rFonts w:ascii="Arial" w:hAnsi="Arial" w:cs="Arial"/>
                        <w:color w:val="000000"/>
                        <w:sz w:val="16"/>
                        <w:szCs w:val="16"/>
                      </w:rPr>
                    </w:pPr>
                    <w:r w:rsidRPr="00C121C2">
                      <w:rPr>
                        <w:rFonts w:ascii="Arial" w:hAnsi="Arial" w:cs="Arial"/>
                        <w:color w:val="000000"/>
                        <w:sz w:val="16"/>
                        <w:szCs w:val="16"/>
                      </w:rPr>
                      <w:t>caps d’estudi</w:t>
                    </w:r>
                    <w:r>
                      <w:rPr>
                        <w:rFonts w:ascii="Arial" w:hAnsi="Arial" w:cs="Arial"/>
                        <w:color w:val="000000"/>
                        <w:sz w:val="16"/>
                        <w:szCs w:val="16"/>
                      </w:rPr>
                      <w:t xml:space="preserve">s i </w:t>
                    </w:r>
                    <w:proofErr w:type="spellStart"/>
                    <w:r>
                      <w:rPr>
                        <w:rFonts w:ascii="Arial" w:hAnsi="Arial" w:cs="Arial"/>
                        <w:color w:val="000000"/>
                        <w:sz w:val="16"/>
                        <w:szCs w:val="16"/>
                      </w:rPr>
                      <w:t>secretaris</w:t>
                    </w:r>
                    <w:proofErr w:type="spellEnd"/>
                  </w:p>
                </w:txbxContent>
              </v:textbox>
            </v:rect>
            <v:rect id="_x0000_s1034" style="position:absolute;left:4221;top:12486;width:2871;height:1079;mso-wrap-edited:f;mso-position-horizontal:absolute;mso-position-vertical:absolute" wrapcoords="-113 0 -113 21300 21713 21300 21713 0 -113 0" fillcolor="#bfbfbf [2412]" strokeweight="1pt">
              <v:fill opacity=".5"/>
              <v:textbox style="mso-next-textbox:#_x0000_s1034">
                <w:txbxContent>
                  <w:p w:rsidR="007C5725" w:rsidRPr="00F962F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 xml:space="preserve">GRUP IMPULSOR DE COORDINACIÓ </w:t>
                    </w:r>
                    <w:r>
                      <w:rPr>
                        <w:rFonts w:ascii="Arial" w:hAnsi="Arial" w:cs="Arial"/>
                        <w:color w:val="000000"/>
                        <w:sz w:val="16"/>
                        <w:szCs w:val="16"/>
                        <w:lang w:val="es-ES"/>
                      </w:rPr>
                      <w:t xml:space="preserve">BRESSOL, </w:t>
                    </w:r>
                    <w:r w:rsidRPr="00F962F5">
                      <w:rPr>
                        <w:rFonts w:ascii="Arial" w:hAnsi="Arial" w:cs="Arial"/>
                        <w:color w:val="000000"/>
                        <w:sz w:val="16"/>
                        <w:szCs w:val="16"/>
                        <w:lang w:val="es-ES"/>
                      </w:rPr>
                      <w:t xml:space="preserve">PRIMÀRIA </w:t>
                    </w:r>
                    <w:r>
                      <w:rPr>
                        <w:rFonts w:ascii="Arial" w:hAnsi="Arial" w:cs="Arial"/>
                        <w:color w:val="000000"/>
                        <w:sz w:val="16"/>
                        <w:szCs w:val="16"/>
                        <w:lang w:val="es-ES"/>
                      </w:rPr>
                      <w:t xml:space="preserve">, </w:t>
                    </w:r>
                    <w:r w:rsidRPr="00F962F5">
                      <w:rPr>
                        <w:rFonts w:ascii="Arial" w:hAnsi="Arial" w:cs="Arial"/>
                        <w:color w:val="000000"/>
                        <w:sz w:val="16"/>
                        <w:szCs w:val="16"/>
                        <w:lang w:val="es-ES"/>
                      </w:rPr>
                      <w:t>SECUNDÀRIA</w:t>
                    </w:r>
                  </w:p>
                  <w:p w:rsidR="007C5725" w:rsidRPr="00C121C2" w:rsidRDefault="007C5725" w:rsidP="007C5725">
                    <w:pPr>
                      <w:autoSpaceDE w:val="0"/>
                      <w:autoSpaceDN w:val="0"/>
                      <w:adjustRightInd w:val="0"/>
                      <w:jc w:val="center"/>
                      <w:rPr>
                        <w:rFonts w:ascii="Arial" w:hAnsi="Arial" w:cs="Arial"/>
                        <w:color w:val="000000"/>
                        <w:sz w:val="16"/>
                        <w:szCs w:val="16"/>
                      </w:rPr>
                    </w:pPr>
                    <w:r w:rsidRPr="00C121C2">
                      <w:rPr>
                        <w:rFonts w:ascii="Arial" w:hAnsi="Arial" w:cs="Arial"/>
                        <w:color w:val="000000"/>
                        <w:sz w:val="16"/>
                        <w:szCs w:val="16"/>
                      </w:rPr>
                      <w:t>Membres equips directius</w:t>
                    </w:r>
                  </w:p>
                </w:txbxContent>
              </v:textbox>
            </v:rect>
            <v:line id="_x0000_s1035" style="position:absolute;flip:x;mso-wrap-edited:f;mso-position-horizontal:absolute;mso-position-vertical:absolute" from="4221,11045" to="4941,11045" wrapcoords="16200 -2147483648 -450 -2147483648 -450 -2147483648 16200 -2147483648 19350 -2147483648 22500 -2147483648 22500 -2147483648 18450 -2147483648 16200 -2147483648">
              <v:stroke endarrow="block"/>
            </v:line>
            <v:line id="_x0000_s1036" style="position:absolute;mso-wrap-edited:f;mso-position-horizontal:absolute;mso-position-vertical:absolute" from="6382,11045" to="7821,11046" wrapcoords="18900 -2147483648 -225 -2147483648 -225 -2147483648 18900 -2147483648 20475 -2147483648 22050 -2147483648 22050 -2147483648 20025 -2147483648 18900 -2147483648">
              <v:stroke endarrow="block"/>
            </v:line>
            <v:line id="_x0000_s1037" style="position:absolute;mso-wrap-edited:f;mso-position-horizontal:absolute;mso-position-vertical:absolute" from="3501,13925" to="7821,13925" wrapcoords="-75 -2147483648 0 -2147483648 10875 -2147483648 10875 -2147483648 21525 -2147483648 21750 -2147483648 -75 -2147483648"/>
            <v:line id="_x0000_s1038" style="position:absolute;mso-wrap-edited:f;mso-position-horizontal:absolute;mso-position-vertical:absolute" from="3501,12845" to="4221,12845" wrapcoords="-450 -2147483648 0 -2147483648 11250 -2147483648 11250 -2147483648 21150 -2147483648 22500 -2147483648 -450 -2147483648"/>
            <v:line id="_x0000_s1039" style="position:absolute;mso-wrap-edited:f;mso-position-horizontal:absolute;mso-position-vertical:absolute" from="5660,12125" to="5660,12486" wrapcoords="-2147483648 0 -2147483648 20700 -2147483648 20700 -2147483648 0 -2147483648 0"/>
            <v:line id="_x0000_s1040" style="position:absolute;mso-wrap-edited:f;mso-position-horizontal:absolute;mso-position-vertical:absolute" from="8541,11942" to="8542,12302" wrapcoords="-2147483648 0 -2147483648 20700 -2147483648 20700 -2147483648 0 -2147483648 0"/>
            <v:line id="_x0000_s1041" style="position:absolute;mso-wrap-edited:f;mso-position-horizontal:absolute;mso-position-vertical:absolute" from="2781,11222" to="2782,12460" wrapcoords="-2147483648 0 -2147483648 21339 -2147483648 21339 -2147483648 0 -2147483648 0"/>
            <v:rect id="_x0000_s1042" style="position:absolute;left:7821;top:12218;width:2160;height:2869;mso-wrap-edited:f;mso-position-horizontal:absolute;mso-position-vertical:absolute" wrapcoords="-150 -150 -150 21450 21750 21450 21750 -150 -150 -150" fillcolor="#bfbfbf [2412]" strokeweight="1.5pt">
              <v:fill opacity=".5"/>
              <v:textbox style="mso-next-textbox:#_x0000_s1042">
                <w:txbxContent>
                  <w:p w:rsidR="007C572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AGENTS EDUCATIUS</w:t>
                    </w:r>
                  </w:p>
                  <w:p w:rsidR="007C5725" w:rsidRPr="00F962F5" w:rsidRDefault="007C5725" w:rsidP="007C5725">
                    <w:pPr>
                      <w:autoSpaceDE w:val="0"/>
                      <w:autoSpaceDN w:val="0"/>
                      <w:adjustRightInd w:val="0"/>
                      <w:jc w:val="center"/>
                      <w:rPr>
                        <w:rFonts w:ascii="Arial" w:hAnsi="Arial" w:cs="Arial"/>
                        <w:color w:val="000000"/>
                        <w:sz w:val="16"/>
                        <w:szCs w:val="16"/>
                        <w:lang w:val="es-ES"/>
                      </w:rPr>
                    </w:pPr>
                    <w:r>
                      <w:rPr>
                        <w:rFonts w:ascii="Arial" w:hAnsi="Arial" w:cs="Arial"/>
                        <w:color w:val="000000"/>
                        <w:sz w:val="16"/>
                        <w:szCs w:val="16"/>
                        <w:lang w:val="es-ES"/>
                      </w:rPr>
                      <w:t>Universitat de Barcelona</w:t>
                    </w:r>
                  </w:p>
                  <w:p w:rsidR="007C5725" w:rsidRPr="00C121C2" w:rsidRDefault="007C5725" w:rsidP="007C5725">
                    <w:pPr>
                      <w:autoSpaceDE w:val="0"/>
                      <w:autoSpaceDN w:val="0"/>
                      <w:adjustRightInd w:val="0"/>
                      <w:jc w:val="center"/>
                      <w:rPr>
                        <w:rFonts w:ascii="Arial" w:hAnsi="Arial" w:cs="Arial"/>
                        <w:color w:val="000000"/>
                        <w:sz w:val="16"/>
                        <w:szCs w:val="16"/>
                      </w:rPr>
                    </w:pPr>
                    <w:r w:rsidRPr="00C121C2">
                      <w:rPr>
                        <w:rFonts w:ascii="Arial" w:hAnsi="Arial" w:cs="Arial"/>
                        <w:color w:val="000000"/>
                        <w:sz w:val="16"/>
                        <w:szCs w:val="16"/>
                      </w:rPr>
                      <w:t>Coordinació Districte</w:t>
                    </w:r>
                  </w:p>
                  <w:p w:rsidR="007C5725" w:rsidRPr="00C121C2" w:rsidRDefault="007C5725" w:rsidP="007C5725">
                    <w:pPr>
                      <w:autoSpaceDE w:val="0"/>
                      <w:autoSpaceDN w:val="0"/>
                      <w:adjustRightInd w:val="0"/>
                      <w:jc w:val="center"/>
                      <w:rPr>
                        <w:rFonts w:ascii="Arial" w:hAnsi="Arial" w:cs="Arial"/>
                        <w:color w:val="000000"/>
                        <w:sz w:val="16"/>
                        <w:szCs w:val="16"/>
                      </w:rPr>
                    </w:pPr>
                    <w:r>
                      <w:rPr>
                        <w:rFonts w:ascii="Arial" w:hAnsi="Arial" w:cs="Arial"/>
                        <w:color w:val="000000"/>
                        <w:sz w:val="16"/>
                        <w:szCs w:val="16"/>
                      </w:rPr>
                      <w:t>Serveis educatius</w:t>
                    </w:r>
                  </w:p>
                  <w:p w:rsidR="007C5725" w:rsidRPr="00C121C2" w:rsidRDefault="007C5725" w:rsidP="007C5725">
                    <w:pPr>
                      <w:autoSpaceDE w:val="0"/>
                      <w:autoSpaceDN w:val="0"/>
                      <w:adjustRightInd w:val="0"/>
                      <w:jc w:val="center"/>
                      <w:rPr>
                        <w:rFonts w:ascii="Arial" w:hAnsi="Arial" w:cs="Arial"/>
                        <w:color w:val="000000"/>
                        <w:sz w:val="16"/>
                        <w:szCs w:val="16"/>
                      </w:rPr>
                    </w:pPr>
                    <w:r w:rsidRPr="00C121C2">
                      <w:rPr>
                        <w:rFonts w:ascii="Arial" w:hAnsi="Arial" w:cs="Arial"/>
                        <w:color w:val="000000"/>
                        <w:sz w:val="16"/>
                        <w:szCs w:val="16"/>
                      </w:rPr>
                      <w:t>IMEB</w:t>
                    </w:r>
                  </w:p>
                  <w:p w:rsidR="007C5725" w:rsidRPr="00C121C2" w:rsidRDefault="007C5725" w:rsidP="007C5725">
                    <w:pPr>
                      <w:autoSpaceDE w:val="0"/>
                      <w:autoSpaceDN w:val="0"/>
                      <w:adjustRightInd w:val="0"/>
                      <w:jc w:val="center"/>
                      <w:rPr>
                        <w:rFonts w:ascii="Arial" w:hAnsi="Arial" w:cs="Arial"/>
                        <w:color w:val="000000"/>
                        <w:sz w:val="16"/>
                        <w:szCs w:val="16"/>
                      </w:rPr>
                    </w:pPr>
                    <w:r w:rsidRPr="00C121C2">
                      <w:rPr>
                        <w:rFonts w:ascii="Arial" w:hAnsi="Arial" w:cs="Arial"/>
                        <w:color w:val="000000"/>
                        <w:sz w:val="16"/>
                        <w:szCs w:val="16"/>
                      </w:rPr>
                      <w:t>Coordinació AMPAS</w:t>
                    </w:r>
                  </w:p>
                  <w:p w:rsidR="007C5725" w:rsidRPr="00F962F5" w:rsidRDefault="007C5725" w:rsidP="007C5725">
                    <w:pPr>
                      <w:autoSpaceDE w:val="0"/>
                      <w:autoSpaceDN w:val="0"/>
                      <w:adjustRightInd w:val="0"/>
                      <w:jc w:val="center"/>
                      <w:rPr>
                        <w:rFonts w:ascii="Arial" w:hAnsi="Arial" w:cs="Arial"/>
                        <w:color w:val="000000"/>
                        <w:sz w:val="16"/>
                        <w:szCs w:val="16"/>
                        <w:lang w:val="es-ES"/>
                      </w:rPr>
                    </w:pPr>
                    <w:r w:rsidRPr="00C121C2">
                      <w:rPr>
                        <w:rFonts w:ascii="Arial" w:hAnsi="Arial" w:cs="Arial"/>
                        <w:color w:val="000000"/>
                        <w:sz w:val="16"/>
                        <w:szCs w:val="16"/>
                      </w:rPr>
                      <w:t>Consorci d’ed</w:t>
                    </w:r>
                    <w:r>
                      <w:rPr>
                        <w:rFonts w:ascii="Arial" w:hAnsi="Arial" w:cs="Arial"/>
                        <w:color w:val="000000"/>
                        <w:sz w:val="16"/>
                        <w:szCs w:val="16"/>
                      </w:rPr>
                      <w:t>.</w:t>
                    </w:r>
                    <w:r w:rsidRPr="00F962F5">
                      <w:rPr>
                        <w:rFonts w:ascii="Arial" w:hAnsi="Arial" w:cs="Arial"/>
                        <w:color w:val="000000"/>
                        <w:sz w:val="16"/>
                        <w:szCs w:val="16"/>
                        <w:lang w:val="es-ES"/>
                      </w:rPr>
                      <w:t xml:space="preserve"> de BCN</w:t>
                    </w:r>
                  </w:p>
                  <w:p w:rsidR="007C5725" w:rsidRPr="00F962F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FAPAC</w:t>
                    </w:r>
                  </w:p>
                  <w:p w:rsidR="007C572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EAP</w:t>
                    </w:r>
                  </w:p>
                  <w:p w:rsidR="007C5725" w:rsidRPr="00F962F5" w:rsidRDefault="007C5725" w:rsidP="007C5725">
                    <w:pPr>
                      <w:autoSpaceDE w:val="0"/>
                      <w:autoSpaceDN w:val="0"/>
                      <w:adjustRightInd w:val="0"/>
                      <w:jc w:val="center"/>
                      <w:rPr>
                        <w:rFonts w:ascii="Arial" w:hAnsi="Arial" w:cs="Arial"/>
                        <w:color w:val="000000"/>
                        <w:sz w:val="16"/>
                        <w:szCs w:val="16"/>
                        <w:lang w:val="es-ES"/>
                      </w:rPr>
                    </w:pPr>
                    <w:r>
                      <w:rPr>
                        <w:rFonts w:ascii="Arial" w:hAnsi="Arial" w:cs="Arial"/>
                        <w:color w:val="000000"/>
                        <w:sz w:val="16"/>
                        <w:szCs w:val="16"/>
                        <w:lang w:val="es-ES"/>
                      </w:rPr>
                      <w:t>Entitats de suport educatiu fora de l’escola</w:t>
                    </w:r>
                  </w:p>
                  <w:p w:rsidR="007C5725" w:rsidRPr="00F962F5" w:rsidRDefault="007C5725" w:rsidP="007C5725">
                    <w:pPr>
                      <w:autoSpaceDE w:val="0"/>
                      <w:autoSpaceDN w:val="0"/>
                      <w:adjustRightInd w:val="0"/>
                      <w:jc w:val="center"/>
                      <w:rPr>
                        <w:rFonts w:ascii="Arial" w:hAnsi="Arial" w:cs="Arial"/>
                        <w:color w:val="000000"/>
                        <w:sz w:val="16"/>
                        <w:szCs w:val="16"/>
                        <w:lang w:val="es-ES"/>
                      </w:rPr>
                    </w:pPr>
                    <w:r w:rsidRPr="00F962F5">
                      <w:rPr>
                        <w:rFonts w:ascii="Arial" w:hAnsi="Arial" w:cs="Arial"/>
                        <w:color w:val="000000"/>
                        <w:sz w:val="16"/>
                        <w:szCs w:val="16"/>
                        <w:lang w:val="es-ES"/>
                      </w:rPr>
                      <w:t>Entitats del lleure</w:t>
                    </w:r>
                  </w:p>
                  <w:p w:rsidR="007C5725" w:rsidRPr="00F962F5" w:rsidRDefault="007C5725" w:rsidP="007C5725">
                    <w:pPr>
                      <w:autoSpaceDE w:val="0"/>
                      <w:autoSpaceDN w:val="0"/>
                      <w:adjustRightInd w:val="0"/>
                      <w:jc w:val="center"/>
                      <w:rPr>
                        <w:rFonts w:ascii="Arial" w:hAnsi="Arial" w:cs="Arial"/>
                        <w:color w:val="000000"/>
                        <w:sz w:val="20"/>
                        <w:szCs w:val="20"/>
                        <w:lang w:val="es-ES"/>
                      </w:rPr>
                    </w:pPr>
                    <w:r w:rsidRPr="00F962F5">
                      <w:rPr>
                        <w:rFonts w:ascii="Arial" w:hAnsi="Arial" w:cs="Arial"/>
                        <w:color w:val="000000"/>
                        <w:sz w:val="16"/>
                        <w:szCs w:val="16"/>
                        <w:lang w:val="es-ES"/>
                      </w:rPr>
                      <w:t>Associacions esportives</w:t>
                    </w:r>
                  </w:p>
                  <w:p w:rsidR="007C5725" w:rsidRPr="00F962F5" w:rsidRDefault="007C5725" w:rsidP="007C5725">
                    <w:pPr>
                      <w:autoSpaceDE w:val="0"/>
                      <w:autoSpaceDN w:val="0"/>
                      <w:adjustRightInd w:val="0"/>
                      <w:jc w:val="center"/>
                      <w:rPr>
                        <w:rFonts w:ascii="Arial" w:hAnsi="Arial" w:cs="Arial"/>
                        <w:color w:val="000000"/>
                        <w:sz w:val="16"/>
                        <w:szCs w:val="16"/>
                      </w:rPr>
                    </w:pPr>
                    <w:r w:rsidRPr="00F962F5">
                      <w:rPr>
                        <w:rFonts w:ascii="Arial" w:hAnsi="Arial" w:cs="Arial"/>
                        <w:color w:val="000000"/>
                        <w:sz w:val="16"/>
                        <w:szCs w:val="16"/>
                        <w:lang w:val="es-ES"/>
                      </w:rPr>
                      <w:t>Etc..</w:t>
                    </w:r>
                  </w:p>
                </w:txbxContent>
              </v:textbox>
            </v:rect>
            <w10:wrap type="tight"/>
          </v:group>
        </w:pict>
      </w:r>
      <w:r w:rsidR="007C5725" w:rsidRPr="001A6492">
        <w:rPr>
          <w:rFonts w:ascii="Arial" w:hAnsi="Arial" w:cs="Arial"/>
          <w:b/>
          <w:bCs/>
          <w:color w:val="FF0000"/>
        </w:rPr>
        <w:t>Relació amb l’entorn</w:t>
      </w:r>
    </w:p>
    <w:sectPr w:rsidR="00725FFF" w:rsidRPr="00DF20A8" w:rsidSect="00074E5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5725"/>
    <w:rsid w:val="007C5725"/>
    <w:rsid w:val="00942681"/>
    <w:rsid w:val="00DF20A8"/>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25"/>
    <w:rPr>
      <w:rFonts w:ascii="Cambria" w:eastAsia="Times New Roman" w:hAnsi="Cambria" w:cs="Cambria"/>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56</Characters>
  <Application>Microsoft Macintosh Word</Application>
  <DocSecurity>0</DocSecurity>
  <Lines>1</Lines>
  <Paragraphs>1</Paragraphs>
  <ScaleCrop>false</ScaleCrop>
  <Company>Escola Costa i Llobera</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Mackay</dc:creator>
  <cp:keywords/>
  <cp:lastModifiedBy>Anna Mackay</cp:lastModifiedBy>
  <cp:revision>2</cp:revision>
  <cp:lastPrinted>2014-12-10T17:15:00Z</cp:lastPrinted>
  <dcterms:created xsi:type="dcterms:W3CDTF">2014-01-18T20:51:00Z</dcterms:created>
  <dcterms:modified xsi:type="dcterms:W3CDTF">2014-12-10T17:15:00Z</dcterms:modified>
</cp:coreProperties>
</file>